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58" w:rsidRPr="00B31735" w:rsidRDefault="00B83358" w:rsidP="00B83358">
      <w:pPr>
        <w:pStyle w:val="PlainText"/>
        <w:pBdr>
          <w:top w:val="single" w:sz="4" w:space="1" w:color="auto"/>
          <w:left w:val="single" w:sz="4" w:space="4" w:color="auto"/>
          <w:bottom w:val="single" w:sz="4" w:space="1" w:color="auto"/>
          <w:right w:val="single" w:sz="4" w:space="4" w:color="auto"/>
        </w:pBdr>
        <w:spacing w:after="60"/>
        <w:jc w:val="center"/>
        <w:rPr>
          <w:rFonts w:eastAsia="MS Mincho" w:cs="Arial"/>
          <w:b/>
          <w:i/>
          <w:sz w:val="28"/>
          <w:szCs w:val="28"/>
        </w:rPr>
      </w:pPr>
      <w:r w:rsidRPr="00B31735">
        <w:rPr>
          <w:rFonts w:eastAsia="MS Mincho" w:cs="Arial"/>
          <w:b/>
          <w:sz w:val="28"/>
          <w:szCs w:val="28"/>
        </w:rPr>
        <w:t>Examining</w:t>
      </w:r>
      <w:r w:rsidRPr="00B31735">
        <w:rPr>
          <w:rFonts w:eastAsia="MS Mincho" w:cs="Arial"/>
          <w:sz w:val="28"/>
          <w:szCs w:val="28"/>
        </w:rPr>
        <w:t xml:space="preserve"> </w:t>
      </w:r>
      <w:r w:rsidRPr="00B31735">
        <w:rPr>
          <w:rFonts w:eastAsia="MS Mincho" w:cs="Arial"/>
          <w:b/>
          <w:sz w:val="28"/>
          <w:szCs w:val="28"/>
        </w:rPr>
        <w:t>Genre: Comedy</w:t>
      </w:r>
      <w:r>
        <w:rPr>
          <w:rFonts w:eastAsia="MS Mincho" w:cs="Arial"/>
          <w:b/>
          <w:sz w:val="28"/>
          <w:szCs w:val="28"/>
        </w:rPr>
        <w:t xml:space="preserve"> </w:t>
      </w:r>
    </w:p>
    <w:p w:rsidR="00B83358" w:rsidRPr="00B31735" w:rsidRDefault="00B83358" w:rsidP="00B83358">
      <w:pPr>
        <w:pStyle w:val="PlainText"/>
        <w:tabs>
          <w:tab w:val="left" w:pos="360"/>
        </w:tabs>
        <w:spacing w:before="240" w:after="240"/>
        <w:rPr>
          <w:rFonts w:eastAsia="MS Mincho" w:cs="Arial"/>
        </w:rPr>
      </w:pPr>
      <w:r w:rsidRPr="00B31735">
        <w:rPr>
          <w:rFonts w:eastAsia="MS Mincho" w:cs="Arial"/>
        </w:rPr>
        <w:t xml:space="preserve">'Genre' is a word - borrowed from French - which means a grouping of similar works.  All movies in a particular genre will include certain basic ingredients, the way a chocolate cake or a casserole does.  </w:t>
      </w:r>
    </w:p>
    <w:p w:rsidR="00B83358" w:rsidRPr="00B31735" w:rsidRDefault="00B83358" w:rsidP="00B83358">
      <w:pPr>
        <w:pStyle w:val="PlainText"/>
        <w:numPr>
          <w:ilvl w:val="0"/>
          <w:numId w:val="1"/>
        </w:numPr>
        <w:spacing w:after="240"/>
        <w:rPr>
          <w:rFonts w:eastAsia="MS Mincho" w:cs="Arial"/>
          <w:bCs/>
        </w:rPr>
      </w:pPr>
      <w:r w:rsidRPr="00B31735">
        <w:rPr>
          <w:rFonts w:eastAsia="MS Mincho" w:cs="Arial"/>
          <w:bCs/>
        </w:rPr>
        <w:t>What do you expect of a comedy?  Does this movie match your expectations?  Explain.</w:t>
      </w:r>
    </w:p>
    <w:p w:rsidR="00B83358" w:rsidRPr="00B31735" w:rsidRDefault="00B83358" w:rsidP="00B83358">
      <w:pPr>
        <w:pStyle w:val="PlainText"/>
        <w:numPr>
          <w:ilvl w:val="0"/>
          <w:numId w:val="1"/>
        </w:numPr>
        <w:spacing w:after="240"/>
        <w:rPr>
          <w:rFonts w:cs="Arial"/>
          <w:bCs/>
        </w:rPr>
      </w:pPr>
      <w:r w:rsidRPr="00B31735">
        <w:rPr>
          <w:rFonts w:cs="Arial"/>
          <w:bCs/>
        </w:rPr>
        <w:t>List some of the best - or your favourite – comedy moments in the film.  Try to explain why they are funny.</w:t>
      </w:r>
    </w:p>
    <w:p w:rsidR="00B83358" w:rsidRPr="00B31735" w:rsidRDefault="00B83358" w:rsidP="00B83358">
      <w:pPr>
        <w:pStyle w:val="PlainText"/>
        <w:numPr>
          <w:ilvl w:val="0"/>
          <w:numId w:val="1"/>
        </w:numPr>
        <w:spacing w:after="60"/>
        <w:rPr>
          <w:rFonts w:cs="Arial"/>
          <w:b/>
          <w:bCs/>
        </w:rPr>
      </w:pPr>
      <w:r w:rsidRPr="00B31735">
        <w:rPr>
          <w:rFonts w:cs="Arial"/>
          <w:b/>
          <w:bCs/>
        </w:rPr>
        <w:t xml:space="preserve">Discuss: </w:t>
      </w:r>
      <w:r w:rsidRPr="00B31735">
        <w:rPr>
          <w:rFonts w:cs="Arial"/>
          <w:bCs/>
        </w:rPr>
        <w:t>Some critics have been unimpressed with what they describe as the 'adolescent humour' of the film.</w:t>
      </w:r>
      <w:r w:rsidRPr="00B31735">
        <w:rPr>
          <w:rFonts w:cs="Arial"/>
          <w:b/>
          <w:bCs/>
        </w:rPr>
        <w:t xml:space="preserve">  </w:t>
      </w:r>
      <w:r w:rsidRPr="00B31735">
        <w:rPr>
          <w:rFonts w:cs="Arial"/>
          <w:bCs/>
        </w:rPr>
        <w:t xml:space="preserve">Would you agree with this criticism? </w:t>
      </w:r>
    </w:p>
    <w:p w:rsidR="00B83358" w:rsidRPr="00B31735" w:rsidRDefault="00B83358" w:rsidP="00B83358">
      <w:pPr>
        <w:pStyle w:val="PlainText"/>
        <w:spacing w:after="240"/>
        <w:rPr>
          <w:rFonts w:cs="Arial"/>
        </w:rPr>
      </w:pPr>
    </w:p>
    <w:p w:rsidR="00B83358" w:rsidRPr="00B31735" w:rsidRDefault="00B83358" w:rsidP="00B83358">
      <w:pPr>
        <w:pStyle w:val="PlainText"/>
        <w:spacing w:after="240"/>
        <w:rPr>
          <w:rFonts w:cs="Arial"/>
        </w:rPr>
      </w:pPr>
      <w:r w:rsidRPr="00B31735">
        <w:rPr>
          <w:rFonts w:cs="Arial"/>
        </w:rPr>
        <w:t>Humour can be created in a number of different ways, though most are variations on surprise, incongruity (things that seem odd together), conflict and the effect of results opposite to our expectations.  Look for the juxtaposition of incongruous images or actions, visual or verbal jokes, including slapstick, witty dialogue and word play.  Jokes need a set up for a subsequent punch line.  A running gag is a joke that is repeated several times with variations.</w:t>
      </w:r>
    </w:p>
    <w:p w:rsidR="00B83358" w:rsidRPr="00B31735" w:rsidRDefault="00B83358" w:rsidP="00B83358">
      <w:pPr>
        <w:pStyle w:val="PlainText"/>
        <w:numPr>
          <w:ilvl w:val="0"/>
          <w:numId w:val="10"/>
        </w:numPr>
        <w:spacing w:after="240"/>
        <w:rPr>
          <w:rFonts w:cs="Arial"/>
          <w:bCs/>
        </w:rPr>
      </w:pPr>
      <w:r w:rsidRPr="00B31735">
        <w:rPr>
          <w:rFonts w:cs="Arial"/>
          <w:bCs/>
        </w:rPr>
        <w:t xml:space="preserve">Identify examples from the film of as many of the following </w:t>
      </w:r>
      <w:r w:rsidRPr="00B31735">
        <w:rPr>
          <w:rFonts w:cs="Arial"/>
          <w:b/>
          <w:bCs/>
        </w:rPr>
        <w:t>types of humour</w:t>
      </w:r>
      <w:r w:rsidR="00507FC2">
        <w:rPr>
          <w:rFonts w:cs="Arial"/>
          <w:bCs/>
        </w:rPr>
        <w:t xml:space="preserve"> as you can.  (Not all have been used.)</w:t>
      </w:r>
    </w:p>
    <w:tbl>
      <w:tblPr>
        <w:tblW w:w="0" w:type="auto"/>
        <w:tblInd w:w="333" w:type="dxa"/>
        <w:tblLook w:val="01E0" w:firstRow="1" w:lastRow="1" w:firstColumn="1" w:lastColumn="1" w:noHBand="0" w:noVBand="0"/>
      </w:tblPr>
      <w:tblGrid>
        <w:gridCol w:w="5700"/>
        <w:gridCol w:w="3936"/>
      </w:tblGrid>
      <w:tr w:rsidR="00B83358" w:rsidRPr="00010574" w:rsidTr="00010574">
        <w:tc>
          <w:tcPr>
            <w:tcW w:w="5700" w:type="dxa"/>
            <w:shd w:val="clear" w:color="auto" w:fill="auto"/>
          </w:tcPr>
          <w:p w:rsidR="00B83358" w:rsidRPr="00010574" w:rsidRDefault="00B83358" w:rsidP="00010574">
            <w:pPr>
              <w:pStyle w:val="PlainText"/>
              <w:numPr>
                <w:ilvl w:val="0"/>
                <w:numId w:val="2"/>
              </w:numPr>
              <w:tabs>
                <w:tab w:val="clear" w:pos="585"/>
                <w:tab w:val="num" w:pos="363"/>
              </w:tabs>
              <w:spacing w:after="120"/>
              <w:ind w:left="343"/>
              <w:rPr>
                <w:rFonts w:cs="Arial"/>
              </w:rPr>
            </w:pPr>
            <w:r w:rsidRPr="00010574">
              <w:rPr>
                <w:rFonts w:cs="Arial"/>
              </w:rPr>
              <w:t>incongruity, contrast, juxtaposition</w:t>
            </w:r>
          </w:p>
          <w:p w:rsidR="00B83358" w:rsidRPr="00010574" w:rsidRDefault="00B83358" w:rsidP="00010574">
            <w:pPr>
              <w:pStyle w:val="PlainText"/>
              <w:numPr>
                <w:ilvl w:val="0"/>
                <w:numId w:val="2"/>
              </w:numPr>
              <w:tabs>
                <w:tab w:val="clear" w:pos="585"/>
                <w:tab w:val="num" w:pos="363"/>
              </w:tabs>
              <w:spacing w:after="120"/>
              <w:ind w:left="343"/>
              <w:rPr>
                <w:rFonts w:cs="Arial"/>
              </w:rPr>
            </w:pPr>
            <w:r w:rsidRPr="00010574">
              <w:rPr>
                <w:rFonts w:cs="Arial"/>
              </w:rPr>
              <w:t>slapstick, farce, visual joke (sight gag)</w:t>
            </w:r>
          </w:p>
          <w:p w:rsidR="00B83358" w:rsidRPr="00010574" w:rsidRDefault="00B83358" w:rsidP="00010574">
            <w:pPr>
              <w:pStyle w:val="PlainText"/>
              <w:numPr>
                <w:ilvl w:val="0"/>
                <w:numId w:val="2"/>
              </w:numPr>
              <w:tabs>
                <w:tab w:val="clear" w:pos="585"/>
                <w:tab w:val="num" w:pos="363"/>
              </w:tabs>
              <w:spacing w:after="120"/>
              <w:ind w:left="343"/>
              <w:rPr>
                <w:rFonts w:cs="Arial"/>
              </w:rPr>
            </w:pPr>
            <w:r w:rsidRPr="00010574">
              <w:rPr>
                <w:rFonts w:cs="Arial"/>
              </w:rPr>
              <w:t>running gag, repetition</w:t>
            </w:r>
          </w:p>
          <w:p w:rsidR="00B83358" w:rsidRPr="00010574" w:rsidRDefault="00B83358" w:rsidP="00010574">
            <w:pPr>
              <w:pStyle w:val="PlainText"/>
              <w:numPr>
                <w:ilvl w:val="0"/>
                <w:numId w:val="2"/>
              </w:numPr>
              <w:tabs>
                <w:tab w:val="clear" w:pos="585"/>
                <w:tab w:val="num" w:pos="363"/>
              </w:tabs>
              <w:spacing w:after="120"/>
              <w:ind w:left="343"/>
              <w:rPr>
                <w:rFonts w:cs="Arial"/>
              </w:rPr>
            </w:pPr>
            <w:r w:rsidRPr="00010574">
              <w:rPr>
                <w:rFonts w:cs="Arial"/>
              </w:rPr>
              <w:t>unexpected behaviour, unexpected outcome, reversal</w:t>
            </w:r>
          </w:p>
          <w:p w:rsidR="00B83358" w:rsidRPr="00010574" w:rsidRDefault="00B83358" w:rsidP="00010574">
            <w:pPr>
              <w:pStyle w:val="PlainText"/>
              <w:numPr>
                <w:ilvl w:val="0"/>
                <w:numId w:val="2"/>
              </w:numPr>
              <w:tabs>
                <w:tab w:val="clear" w:pos="585"/>
                <w:tab w:val="num" w:pos="363"/>
              </w:tabs>
              <w:spacing w:after="120"/>
              <w:ind w:left="343"/>
              <w:rPr>
                <w:rFonts w:cs="Arial"/>
              </w:rPr>
            </w:pPr>
            <w:r w:rsidRPr="00010574">
              <w:rPr>
                <w:rFonts w:cs="Arial"/>
              </w:rPr>
              <w:t xml:space="preserve">hyperbole/ exaggeration </w:t>
            </w:r>
          </w:p>
          <w:p w:rsidR="00B83358" w:rsidRPr="00010574" w:rsidRDefault="00B83358" w:rsidP="00010574">
            <w:pPr>
              <w:pStyle w:val="PlainText"/>
              <w:numPr>
                <w:ilvl w:val="0"/>
                <w:numId w:val="2"/>
              </w:numPr>
              <w:tabs>
                <w:tab w:val="clear" w:pos="585"/>
                <w:tab w:val="num" w:pos="363"/>
              </w:tabs>
              <w:spacing w:after="120"/>
              <w:ind w:left="343"/>
              <w:rPr>
                <w:rFonts w:cs="Arial"/>
              </w:rPr>
            </w:pPr>
            <w:r w:rsidRPr="00010574">
              <w:rPr>
                <w:rFonts w:cs="Arial"/>
              </w:rPr>
              <w:t>understatement, anti-climax</w:t>
            </w:r>
          </w:p>
        </w:tc>
        <w:tc>
          <w:tcPr>
            <w:tcW w:w="3936" w:type="dxa"/>
            <w:shd w:val="clear" w:color="auto" w:fill="auto"/>
          </w:tcPr>
          <w:p w:rsidR="00B83358" w:rsidRPr="00010574" w:rsidRDefault="00B83358" w:rsidP="00010574">
            <w:pPr>
              <w:pStyle w:val="PlainText"/>
              <w:numPr>
                <w:ilvl w:val="0"/>
                <w:numId w:val="2"/>
              </w:numPr>
              <w:tabs>
                <w:tab w:val="clear" w:pos="585"/>
                <w:tab w:val="num" w:pos="363"/>
              </w:tabs>
              <w:spacing w:after="120"/>
              <w:ind w:left="714" w:hanging="747"/>
              <w:rPr>
                <w:rFonts w:cs="Arial"/>
              </w:rPr>
            </w:pPr>
            <w:r w:rsidRPr="00010574">
              <w:rPr>
                <w:rFonts w:cs="Arial"/>
              </w:rPr>
              <w:t>misdirection</w:t>
            </w:r>
          </w:p>
          <w:p w:rsidR="00B83358" w:rsidRPr="00010574" w:rsidRDefault="00B83358" w:rsidP="00010574">
            <w:pPr>
              <w:pStyle w:val="PlainText"/>
              <w:numPr>
                <w:ilvl w:val="0"/>
                <w:numId w:val="2"/>
              </w:numPr>
              <w:tabs>
                <w:tab w:val="clear" w:pos="585"/>
                <w:tab w:val="num" w:pos="363"/>
              </w:tabs>
              <w:spacing w:after="120"/>
              <w:ind w:left="714" w:hanging="747"/>
              <w:rPr>
                <w:rFonts w:cs="Arial"/>
              </w:rPr>
            </w:pPr>
            <w:r w:rsidRPr="00010574">
              <w:rPr>
                <w:rFonts w:cs="Arial"/>
              </w:rPr>
              <w:t>irony, sarcasm</w:t>
            </w:r>
          </w:p>
          <w:p w:rsidR="00B83358" w:rsidRPr="00010574" w:rsidRDefault="00B83358" w:rsidP="00010574">
            <w:pPr>
              <w:pStyle w:val="PlainText"/>
              <w:numPr>
                <w:ilvl w:val="0"/>
                <w:numId w:val="2"/>
              </w:numPr>
              <w:tabs>
                <w:tab w:val="clear" w:pos="585"/>
                <w:tab w:val="num" w:pos="363"/>
              </w:tabs>
              <w:spacing w:after="120"/>
              <w:ind w:left="714" w:hanging="747"/>
              <w:rPr>
                <w:rFonts w:cs="Arial"/>
              </w:rPr>
            </w:pPr>
            <w:r w:rsidRPr="00010574">
              <w:rPr>
                <w:rFonts w:cs="Arial"/>
              </w:rPr>
              <w:t>dramatic irony</w:t>
            </w:r>
          </w:p>
          <w:p w:rsidR="00B83358" w:rsidRPr="00010574" w:rsidRDefault="00B83358" w:rsidP="00010574">
            <w:pPr>
              <w:pStyle w:val="PlainText"/>
              <w:numPr>
                <w:ilvl w:val="0"/>
                <w:numId w:val="2"/>
              </w:numPr>
              <w:tabs>
                <w:tab w:val="clear" w:pos="585"/>
                <w:tab w:val="num" w:pos="363"/>
              </w:tabs>
              <w:spacing w:after="120"/>
              <w:ind w:left="714" w:hanging="747"/>
              <w:rPr>
                <w:rFonts w:cs="Arial"/>
              </w:rPr>
            </w:pPr>
            <w:r w:rsidRPr="00010574">
              <w:rPr>
                <w:rFonts w:cs="Arial"/>
              </w:rPr>
              <w:t>pun, word play, innuendo</w:t>
            </w:r>
          </w:p>
          <w:p w:rsidR="00B83358" w:rsidRPr="00010574" w:rsidRDefault="00B83358" w:rsidP="00010574">
            <w:pPr>
              <w:pStyle w:val="PlainText"/>
              <w:numPr>
                <w:ilvl w:val="0"/>
                <w:numId w:val="2"/>
              </w:numPr>
              <w:tabs>
                <w:tab w:val="clear" w:pos="585"/>
                <w:tab w:val="num" w:pos="363"/>
              </w:tabs>
              <w:spacing w:after="120"/>
              <w:ind w:left="714" w:hanging="747"/>
              <w:rPr>
                <w:rFonts w:cs="Arial"/>
              </w:rPr>
            </w:pPr>
            <w:r w:rsidRPr="00010574">
              <w:rPr>
                <w:rFonts w:cs="Arial"/>
              </w:rPr>
              <w:t xml:space="preserve">other verbal humour, wit, repartee </w:t>
            </w:r>
          </w:p>
          <w:p w:rsidR="00B83358" w:rsidRPr="00010574" w:rsidRDefault="00B83358" w:rsidP="00010574">
            <w:pPr>
              <w:pStyle w:val="PlainText"/>
              <w:numPr>
                <w:ilvl w:val="0"/>
                <w:numId w:val="2"/>
              </w:numPr>
              <w:tabs>
                <w:tab w:val="clear" w:pos="585"/>
                <w:tab w:val="num" w:pos="363"/>
              </w:tabs>
              <w:spacing w:after="120"/>
              <w:ind w:left="714" w:hanging="747"/>
              <w:rPr>
                <w:rFonts w:cs="Arial"/>
              </w:rPr>
            </w:pPr>
            <w:r w:rsidRPr="00010574">
              <w:rPr>
                <w:rFonts w:cs="Arial"/>
              </w:rPr>
              <w:t>parody</w:t>
            </w:r>
          </w:p>
        </w:tc>
      </w:tr>
    </w:tbl>
    <w:p w:rsidR="00B83358" w:rsidRPr="00B31735" w:rsidRDefault="00B83358" w:rsidP="00B83358">
      <w:pPr>
        <w:pStyle w:val="PlainText"/>
        <w:spacing w:after="120"/>
        <w:rPr>
          <w:rFonts w:cs="Arial"/>
        </w:rPr>
      </w:pPr>
    </w:p>
    <w:p w:rsidR="00B83358" w:rsidRPr="00B31735" w:rsidRDefault="00B83358" w:rsidP="00B83358">
      <w:pPr>
        <w:pStyle w:val="PlainText"/>
        <w:spacing w:after="120"/>
        <w:rPr>
          <w:rFonts w:eastAsia="MS Mincho" w:cs="Arial"/>
          <w:b/>
          <w:u w:val="single"/>
        </w:rPr>
      </w:pPr>
    </w:p>
    <w:p w:rsidR="00B83358" w:rsidRPr="00B31735" w:rsidRDefault="00B83358" w:rsidP="00B83358">
      <w:pPr>
        <w:pStyle w:val="PlainText"/>
        <w:spacing w:after="120"/>
        <w:rPr>
          <w:rFonts w:eastAsia="MS Mincho" w:cs="Arial"/>
          <w:b/>
          <w:u w:val="single"/>
        </w:rPr>
      </w:pPr>
      <w:r w:rsidRPr="00B31735">
        <w:rPr>
          <w:rFonts w:eastAsia="MS Mincho" w:cs="Arial"/>
          <w:b/>
          <w:u w:val="single"/>
        </w:rPr>
        <w:t>Romantic Comedy</w:t>
      </w:r>
    </w:p>
    <w:p w:rsidR="00B83358" w:rsidRPr="00B31735" w:rsidRDefault="00B83358" w:rsidP="00B83358">
      <w:pPr>
        <w:pStyle w:val="PlainText"/>
        <w:spacing w:after="120"/>
        <w:rPr>
          <w:rFonts w:eastAsia="MS Mincho" w:cs="Arial"/>
        </w:rPr>
      </w:pPr>
      <w:r w:rsidRPr="00B31735">
        <w:rPr>
          <w:rFonts w:eastAsia="MS Mincho" w:cs="Arial"/>
        </w:rPr>
        <w:t xml:space="preserve">A sub-genre of comedy – but a big one – is romantic comedy.  Although teenage boys are likely to categorise films like these as 'chick flicks', a surprising number of men will list examples – such as </w:t>
      </w:r>
      <w:r w:rsidRPr="00B31735">
        <w:rPr>
          <w:rFonts w:eastAsia="MS Mincho" w:cs="Arial"/>
          <w:i/>
        </w:rPr>
        <w:t>When Harry Met Sally –</w:t>
      </w:r>
      <w:r w:rsidRPr="00B31735">
        <w:rPr>
          <w:rFonts w:eastAsia="MS Mincho" w:cs="Arial"/>
        </w:rPr>
        <w:t xml:space="preserve"> among their favourite films.</w:t>
      </w:r>
    </w:p>
    <w:p w:rsidR="00B83358" w:rsidRPr="00B31735" w:rsidRDefault="00B83358" w:rsidP="00B83358">
      <w:pPr>
        <w:pStyle w:val="PlainText"/>
        <w:spacing w:after="120"/>
        <w:rPr>
          <w:rFonts w:cs="Arial"/>
        </w:rPr>
      </w:pPr>
      <w:r w:rsidRPr="00B31735">
        <w:rPr>
          <w:rFonts w:eastAsia="MS Mincho" w:cs="Arial"/>
        </w:rPr>
        <w:t xml:space="preserve">Romantic comedies usually centre on the relationship between a man and a woman and their journey through </w:t>
      </w:r>
      <w:r w:rsidRPr="00B31735">
        <w:rPr>
          <w:rFonts w:cs="Arial"/>
        </w:rPr>
        <w:t xml:space="preserve">courtship to marriage; the main focus of the plot is the search for love and an enduring relationship.  The lovers usually face obstacles that threaten their union and the attainment of love.  Rom-coms tend to be light and will end happily, as in Shakespeare's comedies, and in films like </w:t>
      </w:r>
      <w:r w:rsidRPr="00B31735">
        <w:rPr>
          <w:rFonts w:cs="Arial"/>
          <w:i/>
        </w:rPr>
        <w:t xml:space="preserve">It Happened One Night, The Philadelphia Story, Moonstruck, Sleepless in Seattle, </w:t>
      </w:r>
      <w:r w:rsidRPr="00B31735">
        <w:rPr>
          <w:rFonts w:cs="Arial"/>
        </w:rPr>
        <w:t xml:space="preserve">and </w:t>
      </w:r>
      <w:r w:rsidRPr="00B31735">
        <w:rPr>
          <w:rFonts w:cs="Arial"/>
          <w:i/>
        </w:rPr>
        <w:t xml:space="preserve">Notting Hill.  </w:t>
      </w:r>
      <w:r w:rsidRPr="00B31735">
        <w:rPr>
          <w:rFonts w:cs="Arial"/>
        </w:rPr>
        <w:t xml:space="preserve">Romantic dramas, on the other hand – such as </w:t>
      </w:r>
      <w:r w:rsidRPr="00B31735">
        <w:rPr>
          <w:rFonts w:cs="Arial"/>
          <w:i/>
        </w:rPr>
        <w:t>Romeo and Juliet</w:t>
      </w:r>
      <w:r w:rsidRPr="00B31735">
        <w:rPr>
          <w:rFonts w:cs="Arial"/>
          <w:iCs/>
        </w:rPr>
        <w:t xml:space="preserve"> </w:t>
      </w:r>
      <w:r w:rsidRPr="00B31735">
        <w:rPr>
          <w:rFonts w:cs="Arial"/>
        </w:rPr>
        <w:t xml:space="preserve">– will be more melodramatic, deal with more serious problems, and may not have a happy ending.  However, </w:t>
      </w:r>
      <w:r w:rsidRPr="00B31735">
        <w:rPr>
          <w:rFonts w:cs="Arial"/>
          <w:i/>
        </w:rPr>
        <w:t xml:space="preserve">Roman </w:t>
      </w:r>
      <w:proofErr w:type="gramStart"/>
      <w:r w:rsidRPr="00B31735">
        <w:rPr>
          <w:rFonts w:cs="Arial"/>
          <w:i/>
        </w:rPr>
        <w:t>Holiday</w:t>
      </w:r>
      <w:proofErr w:type="gramEnd"/>
      <w:r w:rsidRPr="00B31735">
        <w:rPr>
          <w:rFonts w:cs="Arial"/>
          <w:i/>
        </w:rPr>
        <w:t xml:space="preserve"> </w:t>
      </w:r>
      <w:r w:rsidRPr="00B31735">
        <w:rPr>
          <w:rFonts w:cs="Arial"/>
          <w:iCs/>
        </w:rPr>
        <w:t xml:space="preserve">and </w:t>
      </w:r>
      <w:r w:rsidRPr="00B31735">
        <w:rPr>
          <w:rFonts w:cs="Arial"/>
          <w:i/>
        </w:rPr>
        <w:t>Shakespeare in Love</w:t>
      </w:r>
      <w:r w:rsidRPr="00B31735">
        <w:rPr>
          <w:rFonts w:cs="Arial"/>
        </w:rPr>
        <w:t xml:space="preserve"> are comedies that do not have a happy ending for the lovers.  </w:t>
      </w:r>
    </w:p>
    <w:p w:rsidR="00B83358" w:rsidRPr="00B31735" w:rsidRDefault="00B83358" w:rsidP="00B83358">
      <w:pPr>
        <w:pStyle w:val="PlainText"/>
        <w:spacing w:after="240"/>
        <w:rPr>
          <w:rFonts w:eastAsia="MS Mincho" w:cs="Arial"/>
        </w:rPr>
      </w:pPr>
      <w:r w:rsidRPr="00B31735">
        <w:rPr>
          <w:rFonts w:eastAsia="MS Mincho" w:cs="Arial"/>
        </w:rPr>
        <w:t xml:space="preserve">Traditional romantic comedy begins with disorder and ends with a wedding and/or a dance, both of which signify the restoration of social order.  The final commitment of the young lovers signals their maturation and acceptance into the adult community.  </w:t>
      </w:r>
    </w:p>
    <w:p w:rsidR="00B83358" w:rsidRPr="00B31735" w:rsidRDefault="00B83358" w:rsidP="00B83358">
      <w:pPr>
        <w:pStyle w:val="PlainText"/>
        <w:numPr>
          <w:ilvl w:val="0"/>
          <w:numId w:val="10"/>
        </w:numPr>
        <w:spacing w:after="240"/>
        <w:rPr>
          <w:rFonts w:eastAsia="MS Mincho" w:cs="Arial"/>
        </w:rPr>
      </w:pPr>
      <w:r w:rsidRPr="00B31735">
        <w:rPr>
          <w:rFonts w:eastAsia="MS Mincho" w:cs="Arial"/>
        </w:rPr>
        <w:t>What are the qualities of 'romantic comedy' that are different from pure comedy?</w:t>
      </w:r>
    </w:p>
    <w:p w:rsidR="00B83358" w:rsidRPr="00B31735" w:rsidRDefault="00B83358" w:rsidP="00B83358">
      <w:pPr>
        <w:pStyle w:val="PlainText"/>
        <w:numPr>
          <w:ilvl w:val="0"/>
          <w:numId w:val="10"/>
        </w:numPr>
        <w:spacing w:after="240"/>
        <w:rPr>
          <w:rFonts w:eastAsia="MS Mincho" w:cs="Arial"/>
        </w:rPr>
      </w:pPr>
      <w:r w:rsidRPr="00B31735">
        <w:rPr>
          <w:rFonts w:eastAsia="MS Mincho" w:cs="Arial"/>
        </w:rPr>
        <w:t xml:space="preserve">Which of the features of romantic comedy as listed above can be seen in </w:t>
      </w:r>
      <w:r w:rsidRPr="00B31735">
        <w:rPr>
          <w:rFonts w:eastAsia="MS Mincho" w:cs="Arial"/>
          <w:i/>
        </w:rPr>
        <w:t>Sione's Wedding</w:t>
      </w:r>
      <w:r w:rsidRPr="00B31735">
        <w:rPr>
          <w:rFonts w:eastAsia="MS Mincho" w:cs="Arial"/>
        </w:rPr>
        <w:t xml:space="preserve">?  </w:t>
      </w:r>
    </w:p>
    <w:p w:rsidR="00B83358" w:rsidRPr="00B31735" w:rsidRDefault="00B83358" w:rsidP="00B83358">
      <w:pPr>
        <w:pStyle w:val="PlainText"/>
        <w:numPr>
          <w:ilvl w:val="0"/>
          <w:numId w:val="10"/>
        </w:numPr>
        <w:spacing w:after="240"/>
        <w:rPr>
          <w:rFonts w:eastAsia="MS Mincho" w:cs="Arial"/>
        </w:rPr>
      </w:pPr>
      <w:r w:rsidRPr="00B31735">
        <w:rPr>
          <w:rFonts w:eastAsia="MS Mincho" w:cs="Arial"/>
        </w:rPr>
        <w:t xml:space="preserve">In what way(s) is </w:t>
      </w:r>
      <w:r w:rsidRPr="00B31735">
        <w:rPr>
          <w:rFonts w:eastAsia="MS Mincho" w:cs="Arial"/>
          <w:i/>
        </w:rPr>
        <w:t xml:space="preserve">Sione's </w:t>
      </w:r>
      <w:proofErr w:type="gramStart"/>
      <w:r w:rsidRPr="00B31735">
        <w:rPr>
          <w:rFonts w:eastAsia="MS Mincho" w:cs="Arial"/>
          <w:i/>
        </w:rPr>
        <w:t>Wedding</w:t>
      </w:r>
      <w:proofErr w:type="gramEnd"/>
      <w:r w:rsidRPr="00B31735">
        <w:rPr>
          <w:rFonts w:eastAsia="MS Mincho" w:cs="Arial"/>
          <w:i/>
        </w:rPr>
        <w:t xml:space="preserve"> </w:t>
      </w:r>
      <w:r w:rsidRPr="00B31735">
        <w:rPr>
          <w:rFonts w:eastAsia="MS Mincho" w:cs="Arial"/>
        </w:rPr>
        <w:t>different from most romantic comedies?</w:t>
      </w:r>
    </w:p>
    <w:p w:rsidR="00B83358" w:rsidRPr="00B31735" w:rsidRDefault="00B83358" w:rsidP="00B83358">
      <w:pPr>
        <w:pStyle w:val="PlainText"/>
        <w:numPr>
          <w:ilvl w:val="0"/>
          <w:numId w:val="9"/>
        </w:numPr>
        <w:spacing w:after="240"/>
        <w:ind w:left="357" w:hanging="357"/>
        <w:rPr>
          <w:rFonts w:eastAsia="MS Mincho" w:cs="Arial"/>
        </w:rPr>
      </w:pPr>
      <w:r w:rsidRPr="00B31735">
        <w:rPr>
          <w:rFonts w:eastAsia="MS Mincho" w:cs="Arial"/>
          <w:b/>
        </w:rPr>
        <w:t xml:space="preserve">Discuss:  </w:t>
      </w:r>
      <w:r w:rsidRPr="00B31735">
        <w:rPr>
          <w:rFonts w:eastAsia="MS Mincho" w:cs="Arial"/>
        </w:rPr>
        <w:t xml:space="preserve">Would you define </w:t>
      </w:r>
      <w:r w:rsidRPr="00B31735">
        <w:rPr>
          <w:rFonts w:eastAsia="MS Mincho" w:cs="Arial"/>
          <w:i/>
        </w:rPr>
        <w:t xml:space="preserve">Sione's Wedding </w:t>
      </w:r>
      <w:r w:rsidRPr="00B31735">
        <w:rPr>
          <w:rFonts w:eastAsia="MS Mincho" w:cs="Arial"/>
        </w:rPr>
        <w:t>as comedy or romantic comedy?</w:t>
      </w:r>
    </w:p>
    <w:p w:rsidR="00B83358" w:rsidRPr="00B83358" w:rsidRDefault="00B83358" w:rsidP="00B83358">
      <w:pPr>
        <w:pStyle w:val="PlainText"/>
        <w:numPr>
          <w:ilvl w:val="0"/>
          <w:numId w:val="10"/>
        </w:numPr>
        <w:tabs>
          <w:tab w:val="clear" w:pos="360"/>
          <w:tab w:val="left" w:pos="375"/>
        </w:tabs>
        <w:spacing w:after="240"/>
        <w:rPr>
          <w:rFonts w:eastAsia="MS Mincho" w:cs="Arial"/>
        </w:rPr>
      </w:pPr>
      <w:r w:rsidRPr="00B31735">
        <w:rPr>
          <w:rFonts w:eastAsia="MS Mincho" w:cs="Arial"/>
        </w:rPr>
        <w:t>The publicity material for this film defines it as an "urban romantic comedy".  What do you understand by this?</w:t>
      </w:r>
    </w:p>
    <w:p w:rsidR="00B83358" w:rsidRPr="0029712F" w:rsidRDefault="00B83358" w:rsidP="00B83358">
      <w:pPr>
        <w:pStyle w:val="PlainText"/>
        <w:pBdr>
          <w:top w:val="single" w:sz="4" w:space="1" w:color="auto"/>
          <w:left w:val="single" w:sz="4" w:space="4" w:color="auto"/>
          <w:bottom w:val="single" w:sz="4" w:space="1" w:color="auto"/>
          <w:right w:val="single" w:sz="4" w:space="4" w:color="auto"/>
        </w:pBdr>
        <w:spacing w:after="60"/>
        <w:jc w:val="center"/>
        <w:rPr>
          <w:rFonts w:eastAsia="MS Mincho" w:cs="Arial"/>
          <w:b/>
          <w:i/>
          <w:sz w:val="28"/>
          <w:szCs w:val="28"/>
        </w:rPr>
      </w:pPr>
      <w:r w:rsidRPr="0029712F">
        <w:rPr>
          <w:rFonts w:eastAsia="MS Mincho" w:cs="Arial"/>
          <w:b/>
          <w:sz w:val="28"/>
          <w:szCs w:val="28"/>
        </w:rPr>
        <w:lastRenderedPageBreak/>
        <w:t>Examining</w:t>
      </w:r>
      <w:r w:rsidRPr="0029712F">
        <w:rPr>
          <w:rFonts w:eastAsia="MS Mincho" w:cs="Arial"/>
          <w:sz w:val="28"/>
          <w:szCs w:val="28"/>
        </w:rPr>
        <w:t xml:space="preserve"> </w:t>
      </w:r>
      <w:r w:rsidRPr="0029712F">
        <w:rPr>
          <w:rFonts w:eastAsia="MS Mincho" w:cs="Arial"/>
          <w:b/>
          <w:sz w:val="28"/>
          <w:szCs w:val="28"/>
        </w:rPr>
        <w:t>Genre: Comedy</w:t>
      </w:r>
      <w:r>
        <w:rPr>
          <w:rFonts w:eastAsia="MS Mincho" w:cs="Arial"/>
          <w:b/>
          <w:sz w:val="28"/>
          <w:szCs w:val="28"/>
        </w:rPr>
        <w:t xml:space="preserve"> </w:t>
      </w:r>
      <w:r w:rsidR="00515590">
        <w:rPr>
          <w:rFonts w:eastAsia="MS Mincho" w:cs="Arial"/>
          <w:b/>
          <w:sz w:val="28"/>
          <w:szCs w:val="28"/>
        </w:rPr>
        <w:t xml:space="preserve">– </w:t>
      </w:r>
      <w:r>
        <w:rPr>
          <w:rFonts w:eastAsia="MS Mincho" w:cs="Arial"/>
          <w:b/>
          <w:sz w:val="28"/>
          <w:szCs w:val="28"/>
        </w:rPr>
        <w:t>Answer Guide</w:t>
      </w:r>
    </w:p>
    <w:p w:rsidR="00B83358" w:rsidRPr="0029712F" w:rsidRDefault="00B83358" w:rsidP="00B83358">
      <w:pPr>
        <w:pStyle w:val="PlainText"/>
        <w:rPr>
          <w:rFonts w:eastAsia="MS Mincho" w:cs="Arial"/>
          <w:i/>
        </w:rPr>
      </w:pPr>
    </w:p>
    <w:p w:rsidR="00B83358" w:rsidRPr="0029712F" w:rsidRDefault="00B83358" w:rsidP="00B83358">
      <w:pPr>
        <w:pStyle w:val="PlainText"/>
        <w:numPr>
          <w:ilvl w:val="0"/>
          <w:numId w:val="7"/>
        </w:numPr>
        <w:spacing w:after="60"/>
        <w:rPr>
          <w:rFonts w:eastAsia="MS Mincho" w:cs="Arial"/>
          <w:b/>
          <w:bCs/>
        </w:rPr>
      </w:pPr>
      <w:r w:rsidRPr="0029712F">
        <w:rPr>
          <w:rFonts w:eastAsia="MS Mincho" w:cs="Arial"/>
          <w:b/>
          <w:bCs/>
        </w:rPr>
        <w:t>What do you expect of a comedy?  Does this movie match your expectations?  Explain.</w:t>
      </w:r>
    </w:p>
    <w:p w:rsidR="00B83358" w:rsidRPr="0029712F" w:rsidRDefault="00B83358" w:rsidP="00B83358">
      <w:pPr>
        <w:pStyle w:val="PlainText"/>
        <w:spacing w:after="60"/>
        <w:rPr>
          <w:rFonts w:eastAsia="MS Mincho" w:cs="Arial"/>
        </w:rPr>
      </w:pPr>
    </w:p>
    <w:p w:rsidR="00B83358" w:rsidRPr="0029712F" w:rsidRDefault="00B83358" w:rsidP="00B83358">
      <w:pPr>
        <w:pStyle w:val="PlainText"/>
        <w:spacing w:after="60"/>
        <w:rPr>
          <w:rFonts w:cs="Arial"/>
        </w:rPr>
      </w:pPr>
      <w:r w:rsidRPr="0029712F">
        <w:rPr>
          <w:rFonts w:cs="Arial"/>
        </w:rPr>
        <w:t xml:space="preserve">Humour is particularly difficult to define and analyse – so much relies on timing, on personal response, on exact juxtaposition of specific images or ideas.  It can be created in a number of different ways, though most are variations on surprise, incongruity, conflict and the effect of results opposite to our expectations.  </w:t>
      </w:r>
    </w:p>
    <w:p w:rsidR="00B83358" w:rsidRPr="0029712F" w:rsidRDefault="00B83358" w:rsidP="00B83358">
      <w:pPr>
        <w:pStyle w:val="PlainText"/>
        <w:spacing w:after="60"/>
        <w:rPr>
          <w:rFonts w:cs="Arial"/>
        </w:rPr>
      </w:pPr>
      <w:r w:rsidRPr="0029712F">
        <w:rPr>
          <w:rFonts w:cs="Arial"/>
        </w:rPr>
        <w:t>There are basically two types of comedy – verbal and situational.</w:t>
      </w:r>
    </w:p>
    <w:p w:rsidR="00B83358" w:rsidRPr="0029712F" w:rsidRDefault="00B83358" w:rsidP="00B83358">
      <w:pPr>
        <w:pStyle w:val="PlainText"/>
        <w:spacing w:after="60"/>
        <w:rPr>
          <w:rFonts w:cs="Arial"/>
        </w:rPr>
      </w:pPr>
      <w:r w:rsidRPr="0029712F">
        <w:rPr>
          <w:rFonts w:cs="Arial"/>
          <w:b/>
        </w:rPr>
        <w:t xml:space="preserve">Verbal </w:t>
      </w:r>
      <w:r w:rsidRPr="0029712F">
        <w:rPr>
          <w:rFonts w:cs="Arial"/>
        </w:rPr>
        <w:t>humour includes puns (tying an acoustic knot), Spoonerisms and Malapropisms, or can come from the conflict of ideas, from the contrast between metaphor and literal, from incongruities of language.  Satire and parody are verbal; caricature can be too.</w:t>
      </w:r>
    </w:p>
    <w:p w:rsidR="00B83358" w:rsidRPr="0029712F" w:rsidRDefault="00B83358" w:rsidP="00B83358">
      <w:pPr>
        <w:pStyle w:val="PlainText"/>
        <w:spacing w:after="60"/>
        <w:rPr>
          <w:rFonts w:cs="Arial"/>
        </w:rPr>
      </w:pPr>
      <w:r w:rsidRPr="0029712F">
        <w:rPr>
          <w:rFonts w:cs="Arial"/>
          <w:b/>
        </w:rPr>
        <w:t>Situational</w:t>
      </w:r>
      <w:r w:rsidRPr="0029712F">
        <w:rPr>
          <w:rFonts w:cs="Arial"/>
        </w:rPr>
        <w:t xml:space="preserve"> humour can come from character or from visual jokes.  It includes slapstick, practical jokes, burlesque and impersonation, and deformity (not so common in these PC days but very popular in the past – medieval kings would keep dwarfs and hunchbacks as a source of laughter).  Comedy can come from people behaving in ways that are unexpected, or from putting someone or something usual in an unexpected juxtaposition.  Much humour comes from surprise – the response or the action is unexpected.  The best humour is economical – created by implicit hints rather than explicit statement.</w:t>
      </w:r>
    </w:p>
    <w:p w:rsidR="00B83358" w:rsidRPr="0029712F" w:rsidRDefault="00B83358" w:rsidP="00B83358">
      <w:pPr>
        <w:pStyle w:val="PlainText"/>
        <w:spacing w:after="60"/>
        <w:rPr>
          <w:rFonts w:cs="Arial"/>
        </w:rPr>
      </w:pPr>
      <w:r w:rsidRPr="0029712F">
        <w:rPr>
          <w:rFonts w:cs="Arial"/>
        </w:rPr>
        <w:t>Look for the juxtaposition of incongruous images or actions, visual or verbal jokes, including slapstick, witty dialogue and word play.  Jokes need a set up and a subsequent punch line.  A running gag is a joke that is repeated several times with variations.</w:t>
      </w:r>
    </w:p>
    <w:p w:rsidR="00B83358" w:rsidRPr="0029712F" w:rsidRDefault="00B83358" w:rsidP="00B83358">
      <w:pPr>
        <w:pStyle w:val="PlainText"/>
        <w:spacing w:after="60"/>
        <w:rPr>
          <w:rFonts w:cs="Arial"/>
          <w:sz w:val="18"/>
          <w:szCs w:val="18"/>
        </w:rPr>
      </w:pPr>
    </w:p>
    <w:p w:rsidR="00B83358" w:rsidRPr="0029712F" w:rsidRDefault="00B83358" w:rsidP="00B83358">
      <w:pPr>
        <w:pStyle w:val="PlainText"/>
        <w:numPr>
          <w:ilvl w:val="0"/>
          <w:numId w:val="1"/>
        </w:numPr>
        <w:spacing w:after="60"/>
        <w:rPr>
          <w:rFonts w:cs="Arial"/>
          <w:b/>
          <w:bCs/>
        </w:rPr>
      </w:pPr>
      <w:r w:rsidRPr="0029712F">
        <w:rPr>
          <w:rFonts w:cs="Arial"/>
          <w:b/>
          <w:bCs/>
        </w:rPr>
        <w:t>List some of the best - or your favourite - comedy moments in the film.  Try to explain why they are funny.</w:t>
      </w:r>
    </w:p>
    <w:p w:rsidR="00B83358" w:rsidRPr="0029712F" w:rsidRDefault="00B83358" w:rsidP="00B83358">
      <w:pPr>
        <w:pStyle w:val="PlainText"/>
        <w:numPr>
          <w:ilvl w:val="0"/>
          <w:numId w:val="3"/>
        </w:numPr>
        <w:spacing w:after="60"/>
        <w:rPr>
          <w:rFonts w:cs="Arial"/>
        </w:rPr>
      </w:pPr>
      <w:r w:rsidRPr="0029712F">
        <w:rPr>
          <w:rFonts w:cs="Arial"/>
        </w:rPr>
        <w:t xml:space="preserve">There can be no right or wrong answers when it comes to what individuals find funny.  And there is one certainty in this world – a joke that has to be explained just isn’t funny.  </w:t>
      </w:r>
    </w:p>
    <w:p w:rsidR="00B83358" w:rsidRPr="0029712F" w:rsidRDefault="00B83358" w:rsidP="00B83358">
      <w:pPr>
        <w:pStyle w:val="PlainText"/>
        <w:numPr>
          <w:ilvl w:val="0"/>
          <w:numId w:val="1"/>
        </w:numPr>
        <w:spacing w:after="60"/>
        <w:rPr>
          <w:rFonts w:cs="Arial"/>
          <w:b/>
          <w:bCs/>
        </w:rPr>
      </w:pPr>
      <w:r w:rsidRPr="0029712F">
        <w:rPr>
          <w:rFonts w:cs="Arial"/>
          <w:b/>
          <w:bCs/>
        </w:rPr>
        <w:t xml:space="preserve">Discuss: </w:t>
      </w:r>
      <w:r w:rsidRPr="0029712F">
        <w:rPr>
          <w:rFonts w:cs="Arial"/>
          <w:bCs/>
        </w:rPr>
        <w:t>Some critics have been unimpressed with what they describe as the 'adolescent humour' of the film.</w:t>
      </w:r>
      <w:r w:rsidRPr="0029712F">
        <w:rPr>
          <w:rFonts w:cs="Arial"/>
          <w:b/>
          <w:bCs/>
        </w:rPr>
        <w:t xml:space="preserve">  </w:t>
      </w:r>
      <w:r w:rsidRPr="0029712F">
        <w:rPr>
          <w:rFonts w:cs="Arial"/>
          <w:bCs/>
        </w:rPr>
        <w:t xml:space="preserve">Would you agree with this criticism? </w:t>
      </w:r>
    </w:p>
    <w:p w:rsidR="00B83358" w:rsidRPr="0029712F" w:rsidRDefault="00B83358" w:rsidP="00B83358">
      <w:pPr>
        <w:pStyle w:val="PlainText"/>
        <w:spacing w:after="60"/>
        <w:rPr>
          <w:rFonts w:cs="Arial"/>
        </w:rPr>
      </w:pPr>
    </w:p>
    <w:p w:rsidR="00B83358" w:rsidRPr="0029712F" w:rsidRDefault="00B83358" w:rsidP="00B83358">
      <w:pPr>
        <w:pStyle w:val="PlainText"/>
        <w:spacing w:after="240"/>
        <w:rPr>
          <w:rFonts w:cs="Arial"/>
          <w:b/>
          <w:bCs/>
          <w:u w:val="single"/>
        </w:rPr>
      </w:pPr>
      <w:r w:rsidRPr="0029712F">
        <w:rPr>
          <w:rFonts w:cs="Arial"/>
          <w:b/>
          <w:bCs/>
          <w:u w:val="single"/>
        </w:rPr>
        <w:t>Analysing the Humour</w:t>
      </w:r>
    </w:p>
    <w:p w:rsidR="00B83358" w:rsidRPr="0029712F" w:rsidRDefault="00B83358" w:rsidP="00B83358">
      <w:pPr>
        <w:pStyle w:val="PlainText"/>
        <w:numPr>
          <w:ilvl w:val="0"/>
          <w:numId w:val="6"/>
        </w:numPr>
        <w:spacing w:after="240"/>
        <w:rPr>
          <w:rFonts w:cs="Arial"/>
          <w:bCs/>
        </w:rPr>
      </w:pPr>
      <w:r w:rsidRPr="0029712F">
        <w:rPr>
          <w:rFonts w:cs="Arial"/>
          <w:b/>
          <w:bCs/>
        </w:rPr>
        <w:t xml:space="preserve">Identify examples from the film of each of the following types of humour:  </w:t>
      </w:r>
      <w:r w:rsidRPr="0029712F">
        <w:rPr>
          <w:rFonts w:cs="Arial"/>
          <w:bCs/>
        </w:rPr>
        <w:t>There are sure to be other examples, and some of these could equally well fit in other categories as well.</w:t>
      </w:r>
    </w:p>
    <w:p w:rsidR="00B83358" w:rsidRPr="0029712F" w:rsidRDefault="00B83358" w:rsidP="00010574">
      <w:pPr>
        <w:pStyle w:val="PlainText"/>
        <w:numPr>
          <w:ilvl w:val="0"/>
          <w:numId w:val="11"/>
        </w:numPr>
        <w:spacing w:after="60"/>
        <w:rPr>
          <w:rFonts w:cs="Arial"/>
          <w:b/>
        </w:rPr>
      </w:pPr>
      <w:bookmarkStart w:id="0" w:name="_GoBack"/>
      <w:bookmarkEnd w:id="0"/>
      <w:r w:rsidRPr="0029712F">
        <w:rPr>
          <w:rFonts w:cs="Arial"/>
          <w:b/>
        </w:rPr>
        <w:t>incongruity / contrast / juxtaposition</w:t>
      </w:r>
    </w:p>
    <w:p w:rsidR="00B83358" w:rsidRPr="0029712F" w:rsidRDefault="00B83358" w:rsidP="00B83358">
      <w:pPr>
        <w:pStyle w:val="PlainText"/>
        <w:numPr>
          <w:ilvl w:val="0"/>
          <w:numId w:val="5"/>
        </w:numPr>
        <w:spacing w:after="60"/>
        <w:rPr>
          <w:rFonts w:cs="Arial"/>
        </w:rPr>
      </w:pPr>
      <w:r w:rsidRPr="0029712F">
        <w:rPr>
          <w:rFonts w:cs="Arial"/>
        </w:rPr>
        <w:t>the boys' running beside the golf cart while the minister sits unmoved</w:t>
      </w:r>
    </w:p>
    <w:p w:rsidR="00B83358" w:rsidRPr="0029712F" w:rsidRDefault="00B83358" w:rsidP="00B83358">
      <w:pPr>
        <w:pStyle w:val="PlainText"/>
        <w:numPr>
          <w:ilvl w:val="0"/>
          <w:numId w:val="5"/>
        </w:numPr>
        <w:spacing w:after="60"/>
        <w:rPr>
          <w:rFonts w:cs="Arial"/>
        </w:rPr>
      </w:pPr>
      <w:r w:rsidRPr="0029712F">
        <w:rPr>
          <w:rFonts w:cs="Arial"/>
        </w:rPr>
        <w:t>the minister's use of the word 'commitment' and the appalled faces of the boys, especially Michael</w:t>
      </w:r>
    </w:p>
    <w:p w:rsidR="00B83358" w:rsidRPr="0029712F" w:rsidRDefault="00B83358" w:rsidP="00B83358">
      <w:pPr>
        <w:pStyle w:val="PlainText"/>
        <w:numPr>
          <w:ilvl w:val="0"/>
          <w:numId w:val="5"/>
        </w:numPr>
        <w:spacing w:after="60"/>
        <w:rPr>
          <w:rFonts w:cs="Arial"/>
        </w:rPr>
      </w:pPr>
      <w:r w:rsidRPr="0029712F">
        <w:rPr>
          <w:rFonts w:cs="Arial"/>
        </w:rPr>
        <w:t>Stanley's fantasies cf. reality</w:t>
      </w:r>
    </w:p>
    <w:p w:rsidR="00B83358" w:rsidRPr="0029712F" w:rsidRDefault="00B83358" w:rsidP="00B83358">
      <w:pPr>
        <w:pStyle w:val="PlainText"/>
        <w:numPr>
          <w:ilvl w:val="0"/>
          <w:numId w:val="5"/>
        </w:numPr>
        <w:spacing w:after="60"/>
        <w:rPr>
          <w:rFonts w:cs="Arial"/>
        </w:rPr>
      </w:pPr>
      <w:r w:rsidRPr="0029712F">
        <w:rPr>
          <w:rFonts w:cs="Arial"/>
        </w:rPr>
        <w:t>Bolo's formal language</w:t>
      </w:r>
    </w:p>
    <w:p w:rsidR="00B83358" w:rsidRPr="0029712F" w:rsidRDefault="00B83358" w:rsidP="00B83358">
      <w:pPr>
        <w:pStyle w:val="PlainText"/>
        <w:numPr>
          <w:ilvl w:val="0"/>
          <w:numId w:val="5"/>
        </w:numPr>
        <w:spacing w:after="60"/>
        <w:rPr>
          <w:rFonts w:cs="Arial"/>
        </w:rPr>
      </w:pPr>
      <w:r w:rsidRPr="0029712F">
        <w:rPr>
          <w:rFonts w:cs="Arial"/>
        </w:rPr>
        <w:t>the blonde with the tattoos – the thought that she and the shy Albert could be a couple</w:t>
      </w:r>
    </w:p>
    <w:p w:rsidR="00B83358" w:rsidRPr="0029712F" w:rsidRDefault="00B83358" w:rsidP="00B83358">
      <w:pPr>
        <w:pStyle w:val="PlainText"/>
        <w:numPr>
          <w:ilvl w:val="0"/>
          <w:numId w:val="5"/>
        </w:numPr>
        <w:spacing w:after="60"/>
        <w:rPr>
          <w:rFonts w:cs="Arial"/>
        </w:rPr>
      </w:pPr>
      <w:r w:rsidRPr="0029712F">
        <w:rPr>
          <w:rFonts w:cs="Arial"/>
        </w:rPr>
        <w:t>the name of the stick as "Mr Whack Whack' – so childish for a man with even limited authority</w:t>
      </w:r>
    </w:p>
    <w:p w:rsidR="00B83358" w:rsidRPr="0029712F" w:rsidRDefault="00B83358" w:rsidP="00B83358">
      <w:pPr>
        <w:pStyle w:val="PlainText"/>
        <w:numPr>
          <w:ilvl w:val="0"/>
          <w:numId w:val="5"/>
        </w:numPr>
        <w:spacing w:after="60"/>
        <w:rPr>
          <w:rFonts w:cs="Arial"/>
        </w:rPr>
      </w:pPr>
      <w:r w:rsidRPr="0029712F">
        <w:rPr>
          <w:rFonts w:cs="Arial"/>
        </w:rPr>
        <w:t>Stanley break dancing in an Irish pub – and being tossed out for dancing</w:t>
      </w:r>
    </w:p>
    <w:p w:rsidR="00B83358" w:rsidRPr="0029712F" w:rsidRDefault="00B83358" w:rsidP="00B83358">
      <w:pPr>
        <w:pStyle w:val="PlainText"/>
        <w:numPr>
          <w:ilvl w:val="0"/>
          <w:numId w:val="5"/>
        </w:numPr>
        <w:spacing w:after="60"/>
        <w:rPr>
          <w:rFonts w:cs="Arial"/>
        </w:rPr>
      </w:pPr>
      <w:r w:rsidRPr="0029712F">
        <w:rPr>
          <w:rFonts w:cs="Arial"/>
        </w:rPr>
        <w:t>the operatic "Let My people Go" in the cells</w:t>
      </w:r>
    </w:p>
    <w:p w:rsidR="00B83358" w:rsidRPr="0029712F" w:rsidRDefault="00B83358" w:rsidP="00B83358">
      <w:pPr>
        <w:pStyle w:val="PlainText"/>
        <w:numPr>
          <w:ilvl w:val="0"/>
          <w:numId w:val="5"/>
        </w:numPr>
        <w:tabs>
          <w:tab w:val="left" w:pos="450"/>
        </w:tabs>
        <w:spacing w:after="60"/>
        <w:rPr>
          <w:rFonts w:cs="Arial"/>
        </w:rPr>
      </w:pPr>
      <w:r w:rsidRPr="0029712F">
        <w:rPr>
          <w:rFonts w:cs="Arial"/>
        </w:rPr>
        <w:t>"We'll be banned from our own funerals."</w:t>
      </w:r>
    </w:p>
    <w:p w:rsidR="00B83358" w:rsidRPr="0029712F" w:rsidRDefault="00B83358" w:rsidP="00010574">
      <w:pPr>
        <w:pStyle w:val="PlainText"/>
        <w:numPr>
          <w:ilvl w:val="0"/>
          <w:numId w:val="11"/>
        </w:numPr>
        <w:spacing w:after="60"/>
        <w:rPr>
          <w:rFonts w:cs="Arial"/>
          <w:b/>
        </w:rPr>
      </w:pPr>
      <w:r w:rsidRPr="0029712F">
        <w:rPr>
          <w:rFonts w:cs="Arial"/>
          <w:b/>
        </w:rPr>
        <w:t>slapstick / farce / visual joke (sight gag)</w:t>
      </w:r>
    </w:p>
    <w:p w:rsidR="00B83358" w:rsidRPr="0029712F" w:rsidRDefault="00B83358" w:rsidP="00B83358">
      <w:pPr>
        <w:pStyle w:val="PlainText"/>
        <w:numPr>
          <w:ilvl w:val="0"/>
          <w:numId w:val="4"/>
        </w:numPr>
        <w:tabs>
          <w:tab w:val="left" w:pos="375"/>
        </w:tabs>
        <w:spacing w:after="60"/>
        <w:rPr>
          <w:rFonts w:cs="Arial"/>
        </w:rPr>
      </w:pPr>
      <w:r w:rsidRPr="0029712F">
        <w:rPr>
          <w:rFonts w:cs="Arial"/>
        </w:rPr>
        <w:t>Leilani's clocking Sefa on the head with the clock</w:t>
      </w:r>
    </w:p>
    <w:p w:rsidR="00B83358" w:rsidRPr="0029712F" w:rsidRDefault="00B83358" w:rsidP="00B83358">
      <w:pPr>
        <w:pStyle w:val="PlainText"/>
        <w:numPr>
          <w:ilvl w:val="0"/>
          <w:numId w:val="8"/>
        </w:numPr>
        <w:tabs>
          <w:tab w:val="left" w:pos="375"/>
        </w:tabs>
        <w:spacing w:after="60"/>
        <w:rPr>
          <w:rFonts w:cs="Arial"/>
        </w:rPr>
      </w:pPr>
      <w:r w:rsidRPr="0029712F">
        <w:rPr>
          <w:rFonts w:cs="Arial"/>
        </w:rPr>
        <w:t>Sefa's falling into the cake; falling out of bed</w:t>
      </w:r>
    </w:p>
    <w:p w:rsidR="00B83358" w:rsidRPr="0029712F" w:rsidRDefault="00B83358" w:rsidP="00B83358">
      <w:pPr>
        <w:pStyle w:val="PlainText"/>
        <w:numPr>
          <w:ilvl w:val="0"/>
          <w:numId w:val="8"/>
        </w:numPr>
        <w:tabs>
          <w:tab w:val="left" w:pos="375"/>
        </w:tabs>
        <w:spacing w:after="60"/>
        <w:rPr>
          <w:rFonts w:cs="Arial"/>
        </w:rPr>
      </w:pPr>
      <w:r w:rsidRPr="0029712F">
        <w:rPr>
          <w:rFonts w:cs="Arial"/>
        </w:rPr>
        <w:t>Albert's dropping the bride</w:t>
      </w:r>
    </w:p>
    <w:p w:rsidR="00515590" w:rsidRPr="00B83358" w:rsidRDefault="00515590" w:rsidP="00515590">
      <w:pPr>
        <w:pStyle w:val="PlainText"/>
        <w:numPr>
          <w:ilvl w:val="0"/>
          <w:numId w:val="8"/>
        </w:numPr>
        <w:tabs>
          <w:tab w:val="left" w:pos="375"/>
        </w:tabs>
        <w:spacing w:after="60"/>
        <w:rPr>
          <w:rFonts w:cs="Arial"/>
        </w:rPr>
      </w:pPr>
      <w:r w:rsidRPr="0029712F">
        <w:t xml:space="preserve">the 'Men in </w:t>
      </w:r>
      <w:r>
        <w:t xml:space="preserve">Black' sunglasses – and Stanley's having </w:t>
      </w:r>
      <w:r w:rsidRPr="0029712F">
        <w:t>his on upside down</w:t>
      </w:r>
      <w:r>
        <w:rPr>
          <w:rFonts w:cs="Arial"/>
        </w:rPr>
        <w:t xml:space="preserve">          </w:t>
      </w:r>
    </w:p>
    <w:p w:rsidR="00515590" w:rsidRPr="0029712F" w:rsidRDefault="00515590" w:rsidP="00515590">
      <w:pPr>
        <w:pStyle w:val="PlainText"/>
        <w:numPr>
          <w:ilvl w:val="0"/>
          <w:numId w:val="8"/>
        </w:numPr>
        <w:tabs>
          <w:tab w:val="left" w:pos="375"/>
        </w:tabs>
        <w:spacing w:after="60"/>
        <w:rPr>
          <w:rFonts w:cs="Arial"/>
        </w:rPr>
      </w:pPr>
      <w:r w:rsidRPr="0029712F">
        <w:rPr>
          <w:rFonts w:cs="Arial"/>
        </w:rPr>
        <w:t>the Minister's golf ball</w:t>
      </w:r>
    </w:p>
    <w:p w:rsidR="00515590" w:rsidRPr="0029712F" w:rsidRDefault="00515590" w:rsidP="00515590">
      <w:pPr>
        <w:pStyle w:val="PlainText"/>
        <w:numPr>
          <w:ilvl w:val="0"/>
          <w:numId w:val="8"/>
        </w:numPr>
        <w:tabs>
          <w:tab w:val="left" w:pos="375"/>
        </w:tabs>
        <w:spacing w:after="60"/>
        <w:rPr>
          <w:rFonts w:cs="Arial"/>
        </w:rPr>
      </w:pPr>
      <w:r w:rsidRPr="0029712F">
        <w:rPr>
          <w:rFonts w:cs="Arial"/>
        </w:rPr>
        <w:t>Michael's photo of himself in his own phone</w:t>
      </w:r>
    </w:p>
    <w:p w:rsidR="00515590" w:rsidRPr="0029712F" w:rsidRDefault="00515590" w:rsidP="00515590">
      <w:pPr>
        <w:pStyle w:val="PlainText"/>
        <w:numPr>
          <w:ilvl w:val="0"/>
          <w:numId w:val="8"/>
        </w:numPr>
        <w:tabs>
          <w:tab w:val="left" w:pos="375"/>
        </w:tabs>
        <w:spacing w:after="60"/>
        <w:rPr>
          <w:rFonts w:cs="Arial"/>
        </w:rPr>
      </w:pPr>
      <w:r w:rsidRPr="0029712F">
        <w:rPr>
          <w:rFonts w:cs="Arial"/>
        </w:rPr>
        <w:t>Sefa and Bolo dancing</w:t>
      </w:r>
      <w:r>
        <w:rPr>
          <w:rFonts w:cs="Arial"/>
        </w:rPr>
        <w:t xml:space="preserve"> on the front porch</w:t>
      </w:r>
    </w:p>
    <w:p w:rsidR="00515590" w:rsidRDefault="00515590" w:rsidP="00515590">
      <w:pPr>
        <w:pStyle w:val="PlainText"/>
        <w:numPr>
          <w:ilvl w:val="0"/>
          <w:numId w:val="8"/>
        </w:numPr>
        <w:tabs>
          <w:tab w:val="left" w:pos="375"/>
        </w:tabs>
        <w:spacing w:after="60"/>
        <w:rPr>
          <w:rFonts w:cs="Arial"/>
        </w:rPr>
      </w:pPr>
      <w:r w:rsidRPr="0029712F">
        <w:rPr>
          <w:rFonts w:cs="Arial"/>
        </w:rPr>
        <w:t>Albert</w:t>
      </w:r>
      <w:r>
        <w:rPr>
          <w:rFonts w:cs="Arial"/>
        </w:rPr>
        <w:t>'s</w:t>
      </w:r>
      <w:r w:rsidRPr="0029712F">
        <w:rPr>
          <w:rFonts w:cs="Arial"/>
        </w:rPr>
        <w:t xml:space="preserve"> cowering behind the clothes; pencils in his ears</w:t>
      </w:r>
    </w:p>
    <w:p w:rsidR="00B83358" w:rsidRPr="0029712F" w:rsidRDefault="00B83358" w:rsidP="00B83358">
      <w:pPr>
        <w:pStyle w:val="PlainText"/>
        <w:numPr>
          <w:ilvl w:val="0"/>
          <w:numId w:val="8"/>
        </w:numPr>
        <w:tabs>
          <w:tab w:val="left" w:pos="375"/>
        </w:tabs>
        <w:spacing w:after="60"/>
        <w:rPr>
          <w:rFonts w:cs="Arial"/>
        </w:rPr>
      </w:pPr>
      <w:r w:rsidRPr="0029712F">
        <w:rPr>
          <w:rFonts w:cs="Arial"/>
        </w:rPr>
        <w:t xml:space="preserve">the boys' carrying Princess's luggage in from the car </w:t>
      </w:r>
    </w:p>
    <w:p w:rsidR="00B83358" w:rsidRPr="0029712F" w:rsidRDefault="00B83358" w:rsidP="00B83358">
      <w:pPr>
        <w:pStyle w:val="PlainText"/>
        <w:numPr>
          <w:ilvl w:val="0"/>
          <w:numId w:val="8"/>
        </w:numPr>
        <w:tabs>
          <w:tab w:val="left" w:pos="375"/>
        </w:tabs>
        <w:spacing w:after="60"/>
        <w:rPr>
          <w:rFonts w:cs="Arial"/>
          <w:b/>
        </w:rPr>
      </w:pPr>
      <w:r w:rsidRPr="0029712F">
        <w:rPr>
          <w:rFonts w:cs="Arial"/>
        </w:rPr>
        <w:t>froth on Albert's upper lip and nose when he is out with Princess</w:t>
      </w:r>
      <w:r w:rsidRPr="0029712F">
        <w:rPr>
          <w:rFonts w:cs="Arial"/>
          <w:b/>
        </w:rPr>
        <w:tab/>
      </w:r>
    </w:p>
    <w:p w:rsidR="00515590" w:rsidRPr="00B83358" w:rsidRDefault="00B83358" w:rsidP="00515590">
      <w:pPr>
        <w:pStyle w:val="PlainText"/>
        <w:numPr>
          <w:ilvl w:val="0"/>
          <w:numId w:val="8"/>
        </w:numPr>
        <w:tabs>
          <w:tab w:val="left" w:pos="375"/>
        </w:tabs>
        <w:spacing w:after="60"/>
      </w:pPr>
      <w:r w:rsidRPr="0029712F">
        <w:t>bouncing over speed bumps in the van</w:t>
      </w:r>
      <w:r w:rsidR="00515590">
        <w:tab/>
      </w:r>
      <w:r w:rsidR="00515590">
        <w:tab/>
      </w:r>
      <w:r w:rsidR="00515590">
        <w:tab/>
      </w:r>
      <w:r w:rsidR="00515590">
        <w:tab/>
      </w:r>
      <w:r w:rsidR="00515590">
        <w:tab/>
      </w:r>
      <w:r w:rsidR="00515590">
        <w:tab/>
        <w:t>[continued]</w:t>
      </w:r>
    </w:p>
    <w:sectPr w:rsidR="00515590" w:rsidRPr="00B83358" w:rsidSect="00342D07">
      <w:pgSz w:w="11907" w:h="16840" w:code="9"/>
      <w:pgMar w:top="907" w:right="907" w:bottom="907" w:left="1247" w:header="0" w:footer="68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0462"/>
    <w:multiLevelType w:val="hybridMultilevel"/>
    <w:tmpl w:val="8AC642A6"/>
    <w:lvl w:ilvl="0" w:tplc="1658B552">
      <w:numFmt w:val="bullet"/>
      <w:lvlText w:val=""/>
      <w:lvlJc w:val="left"/>
      <w:pPr>
        <w:tabs>
          <w:tab w:val="num" w:pos="794"/>
        </w:tabs>
        <w:ind w:left="794" w:hanging="397"/>
      </w:pPr>
      <w:rPr>
        <w:rFonts w:ascii="Wingdings" w:hAnsi="Wingdings" w:hint="default"/>
        <w:sz w:val="16"/>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1">
    <w:nsid w:val="26C45D6A"/>
    <w:multiLevelType w:val="hybridMultilevel"/>
    <w:tmpl w:val="EBFA7FEE"/>
    <w:lvl w:ilvl="0" w:tplc="74149F4E">
      <w:start w:val="1"/>
      <w:numFmt w:val="bullet"/>
      <w:lvlText w:val=""/>
      <w:lvlJc w:val="left"/>
      <w:pPr>
        <w:tabs>
          <w:tab w:val="num" w:pos="720"/>
        </w:tabs>
        <w:ind w:left="720" w:hanging="360"/>
      </w:pPr>
      <w:rPr>
        <w:rFonts w:ascii="Wingdings" w:hAnsi="Wingdings" w:hint="default"/>
        <w:color w:val="auto"/>
        <w:sz w:val="22"/>
      </w:rPr>
    </w:lvl>
    <w:lvl w:ilvl="1" w:tplc="D62A9546">
      <w:start w:val="1"/>
      <w:numFmt w:val="bullet"/>
      <w:lvlText w:val=""/>
      <w:lvlJc w:val="left"/>
      <w:pPr>
        <w:tabs>
          <w:tab w:val="num" w:pos="2007"/>
        </w:tabs>
        <w:ind w:left="2007" w:hanging="567"/>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27E10BB4"/>
    <w:multiLevelType w:val="hybridMultilevel"/>
    <w:tmpl w:val="AAB21F62"/>
    <w:lvl w:ilvl="0" w:tplc="FFFFFFFF">
      <w:start w:val="1"/>
      <w:numFmt w:val="bullet"/>
      <w:lvlText w:val=""/>
      <w:lvlJc w:val="left"/>
      <w:pPr>
        <w:tabs>
          <w:tab w:val="num" w:pos="360"/>
        </w:tabs>
        <w:ind w:left="360" w:hanging="360"/>
      </w:pPr>
      <w:rPr>
        <w:rFonts w:ascii="Wingdings" w:hAnsi="Wingdings" w:hint="default"/>
        <w:color w:val="auto"/>
      </w:rPr>
    </w:lvl>
    <w:lvl w:ilvl="1" w:tplc="D62A9546">
      <w:start w:val="1"/>
      <w:numFmt w:val="bullet"/>
      <w:lvlText w:val=""/>
      <w:lvlJc w:val="left"/>
      <w:pPr>
        <w:tabs>
          <w:tab w:val="num" w:pos="1647"/>
        </w:tabs>
        <w:ind w:left="1647" w:hanging="567"/>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8641867"/>
    <w:multiLevelType w:val="hybridMultilevel"/>
    <w:tmpl w:val="7CBA49E0"/>
    <w:lvl w:ilvl="0" w:tplc="21C04DB8">
      <w:start w:val="1"/>
      <w:numFmt w:val="lowerLetter"/>
      <w:lvlText w:val="%1."/>
      <w:lvlJc w:val="left"/>
      <w:pPr>
        <w:tabs>
          <w:tab w:val="num" w:pos="585"/>
        </w:tabs>
        <w:ind w:left="565" w:hanging="340"/>
      </w:pPr>
      <w:rPr>
        <w:rFonts w:hint="default"/>
      </w:rPr>
    </w:lvl>
    <w:lvl w:ilvl="1" w:tplc="1658B552">
      <w:numFmt w:val="bullet"/>
      <w:lvlText w:val=""/>
      <w:lvlJc w:val="left"/>
      <w:pPr>
        <w:tabs>
          <w:tab w:val="num" w:pos="1837"/>
        </w:tabs>
        <w:ind w:left="1837" w:hanging="397"/>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3D902F6"/>
    <w:multiLevelType w:val="hybridMultilevel"/>
    <w:tmpl w:val="7CBA49E0"/>
    <w:lvl w:ilvl="0" w:tplc="21C04DB8">
      <w:start w:val="1"/>
      <w:numFmt w:val="lowerLetter"/>
      <w:lvlText w:val="%1."/>
      <w:lvlJc w:val="left"/>
      <w:pPr>
        <w:tabs>
          <w:tab w:val="num" w:pos="585"/>
        </w:tabs>
        <w:ind w:left="565" w:hanging="340"/>
      </w:pPr>
      <w:rPr>
        <w:rFonts w:hint="default"/>
      </w:rPr>
    </w:lvl>
    <w:lvl w:ilvl="1" w:tplc="1658B552">
      <w:numFmt w:val="bullet"/>
      <w:lvlText w:val=""/>
      <w:lvlJc w:val="left"/>
      <w:pPr>
        <w:tabs>
          <w:tab w:val="num" w:pos="1837"/>
        </w:tabs>
        <w:ind w:left="1837" w:hanging="397"/>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5770065"/>
    <w:multiLevelType w:val="hybridMultilevel"/>
    <w:tmpl w:val="0850513E"/>
    <w:lvl w:ilvl="0" w:tplc="B9D46CB6">
      <w:start w:val="1"/>
      <w:numFmt w:val="bullet"/>
      <w:lvlText w:val=""/>
      <w:lvlJc w:val="left"/>
      <w:pPr>
        <w:tabs>
          <w:tab w:val="num" w:pos="360"/>
        </w:tabs>
        <w:ind w:left="360" w:hanging="360"/>
      </w:pPr>
      <w:rPr>
        <w:rFonts w:ascii="Wingdings" w:hAnsi="Wingdings" w:hint="default"/>
        <w:sz w:val="16"/>
      </w:rPr>
    </w:lvl>
    <w:lvl w:ilvl="1" w:tplc="21C04DB8">
      <w:start w:val="1"/>
      <w:numFmt w:val="lowerLetter"/>
      <w:lvlText w:val="%2."/>
      <w:lvlJc w:val="left"/>
      <w:pPr>
        <w:tabs>
          <w:tab w:val="num" w:pos="1080"/>
        </w:tabs>
        <w:ind w:left="1060" w:hanging="340"/>
      </w:pPr>
      <w:rPr>
        <w:rFonts w:hint="default"/>
        <w:sz w:val="16"/>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560B2386"/>
    <w:multiLevelType w:val="hybridMultilevel"/>
    <w:tmpl w:val="2B32A6D0"/>
    <w:lvl w:ilvl="0" w:tplc="1658B552">
      <w:numFmt w:val="bullet"/>
      <w:lvlText w:val=""/>
      <w:lvlJc w:val="left"/>
      <w:pPr>
        <w:tabs>
          <w:tab w:val="num" w:pos="794"/>
        </w:tabs>
        <w:ind w:left="794" w:hanging="397"/>
      </w:pPr>
      <w:rPr>
        <w:rFonts w:ascii="Wingdings" w:hAnsi="Wingdings" w:hint="default"/>
        <w:sz w:val="16"/>
      </w:rPr>
    </w:lvl>
    <w:lvl w:ilvl="1" w:tplc="21C04DB8">
      <w:start w:val="1"/>
      <w:numFmt w:val="lowerLetter"/>
      <w:lvlText w:val="%2."/>
      <w:lvlJc w:val="left"/>
      <w:pPr>
        <w:tabs>
          <w:tab w:val="num" w:pos="1837"/>
        </w:tabs>
        <w:ind w:left="1817" w:hanging="340"/>
      </w:pPr>
      <w:rPr>
        <w:rFonts w:hint="default"/>
        <w:sz w:val="16"/>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7">
    <w:nsid w:val="6C7E7E91"/>
    <w:multiLevelType w:val="hybridMultilevel"/>
    <w:tmpl w:val="A9083878"/>
    <w:lvl w:ilvl="0" w:tplc="1658B552">
      <w:numFmt w:val="bullet"/>
      <w:lvlText w:val=""/>
      <w:lvlJc w:val="left"/>
      <w:pPr>
        <w:tabs>
          <w:tab w:val="num" w:pos="794"/>
        </w:tabs>
        <w:ind w:left="794" w:hanging="397"/>
      </w:pPr>
      <w:rPr>
        <w:rFonts w:ascii="Wingdings" w:hAnsi="Wingdings" w:hint="default"/>
        <w:sz w:val="16"/>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8">
    <w:nsid w:val="76573A37"/>
    <w:multiLevelType w:val="hybridMultilevel"/>
    <w:tmpl w:val="24CE5B04"/>
    <w:lvl w:ilvl="0" w:tplc="0809000F">
      <w:start w:val="1"/>
      <w:numFmt w:val="decimal"/>
      <w:lvlText w:val="%1."/>
      <w:lvlJc w:val="left"/>
      <w:pPr>
        <w:tabs>
          <w:tab w:val="num" w:pos="360"/>
        </w:tabs>
        <w:ind w:left="360" w:hanging="360"/>
      </w:pPr>
    </w:lvl>
    <w:lvl w:ilvl="1" w:tplc="58DEAC9A">
      <w:numFmt w:val="bullet"/>
      <w:lvlText w:val=""/>
      <w:lvlJc w:val="left"/>
      <w:pPr>
        <w:tabs>
          <w:tab w:val="num" w:pos="1117"/>
        </w:tabs>
        <w:ind w:left="1117" w:hanging="397"/>
      </w:pPr>
      <w:rPr>
        <w:rFonts w:ascii="Wingdings" w:hAnsi="Wingdings" w:hint="default"/>
        <w:sz w:val="16"/>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78925043"/>
    <w:multiLevelType w:val="hybridMultilevel"/>
    <w:tmpl w:val="B3AED268"/>
    <w:lvl w:ilvl="0" w:tplc="7C88D5FC">
      <w:start w:val="1"/>
      <w:numFmt w:val="decimal"/>
      <w:lvlText w:val="%1."/>
      <w:lvlJc w:val="left"/>
      <w:pPr>
        <w:tabs>
          <w:tab w:val="num" w:pos="360"/>
        </w:tabs>
        <w:ind w:left="360" w:hanging="360"/>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7A085561"/>
    <w:multiLevelType w:val="hybridMultilevel"/>
    <w:tmpl w:val="6F1E55CE"/>
    <w:lvl w:ilvl="0" w:tplc="B9D46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6"/>
  </w:num>
  <w:num w:numId="6">
    <w:abstractNumId w:val="8"/>
  </w:num>
  <w:num w:numId="7">
    <w:abstractNumId w:val="10"/>
  </w:num>
  <w:num w:numId="8">
    <w:abstractNumId w:val="0"/>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358"/>
    <w:rsid w:val="00010574"/>
    <w:rsid w:val="00193BE2"/>
    <w:rsid w:val="001C0698"/>
    <w:rsid w:val="00237B6B"/>
    <w:rsid w:val="00342D07"/>
    <w:rsid w:val="0047741D"/>
    <w:rsid w:val="004C2B2E"/>
    <w:rsid w:val="004F4EA2"/>
    <w:rsid w:val="00507FC2"/>
    <w:rsid w:val="00515590"/>
    <w:rsid w:val="00597241"/>
    <w:rsid w:val="005E2363"/>
    <w:rsid w:val="006E74EB"/>
    <w:rsid w:val="00830977"/>
    <w:rsid w:val="009161EB"/>
    <w:rsid w:val="009373B8"/>
    <w:rsid w:val="009D47E6"/>
    <w:rsid w:val="00AB0B65"/>
    <w:rsid w:val="00AB63BA"/>
    <w:rsid w:val="00B83358"/>
    <w:rsid w:val="00CB1A8B"/>
    <w:rsid w:val="00D831AE"/>
    <w:rsid w:val="00DF4565"/>
    <w:rsid w:val="00F20F53"/>
    <w:rsid w:val="00F94B1B"/>
    <w:rsid w:val="00FA41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565"/>
    <w:rPr>
      <w:rFonts w:ascii="Arial" w:hAnsi="Arial"/>
      <w:lang w:eastAsia="en-US"/>
    </w:rPr>
  </w:style>
  <w:style w:type="paragraph" w:styleId="Heading1">
    <w:name w:val="heading 1"/>
    <w:basedOn w:val="Normal"/>
    <w:next w:val="Normal"/>
    <w:qFormat/>
    <w:pPr>
      <w:keepNext/>
      <w:jc w:val="center"/>
      <w:outlineLvl w:val="0"/>
    </w:pPr>
    <w:rPr>
      <w:rFonts w:cs="Arial"/>
      <w:b/>
      <w:bCs/>
      <w:kern w:val="3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597241"/>
    <w:rPr>
      <w:rFonts w:ascii="Arial" w:hAnsi="Arial"/>
      <w:sz w:val="16"/>
    </w:rPr>
  </w:style>
  <w:style w:type="paragraph" w:styleId="PlainText">
    <w:name w:val="Plain Text"/>
    <w:basedOn w:val="Normal"/>
    <w:rsid w:val="006E74EB"/>
    <w:rPr>
      <w:rFonts w:cs="Courier New"/>
    </w:rPr>
  </w:style>
  <w:style w:type="paragraph" w:styleId="NormalWeb">
    <w:name w:val="Normal (Web)"/>
    <w:basedOn w:val="Normal"/>
    <w:rPr>
      <w:szCs w:val="24"/>
    </w:rPr>
  </w:style>
  <w:style w:type="paragraph" w:styleId="BodyText">
    <w:name w:val="Body Text"/>
    <w:basedOn w:val="Normal"/>
    <w:rsid w:val="00193BE2"/>
    <w:rPr>
      <w:szCs w:val="24"/>
    </w:rPr>
  </w:style>
  <w:style w:type="table" w:styleId="TableGrid">
    <w:name w:val="Table Grid"/>
    <w:basedOn w:val="TableNormal"/>
    <w:rsid w:val="00B8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Examining Genre: Comedy </vt:lpstr>
    </vt:vector>
  </TitlesOfParts>
  <Company>Artemis</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Examining Genre: Comedy</dc:title>
  <dc:creator>Judy</dc:creator>
  <cp:lastModifiedBy>Judy Lewis</cp:lastModifiedBy>
  <cp:revision>2</cp:revision>
  <dcterms:created xsi:type="dcterms:W3CDTF">2015-06-25T03:51:00Z</dcterms:created>
  <dcterms:modified xsi:type="dcterms:W3CDTF">2015-06-25T03:51:00Z</dcterms:modified>
</cp:coreProperties>
</file>