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29C" w:rsidRPr="00A6729C" w:rsidRDefault="00A6729C" w:rsidP="00A6729C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</w:rPr>
      </w:pPr>
      <w:r w:rsidRPr="00A6729C">
        <w:rPr>
          <w:b/>
          <w:bCs/>
          <w:sz w:val="24"/>
        </w:rPr>
        <w:t>Motif</w:t>
      </w:r>
      <w:r w:rsidR="00524489">
        <w:rPr>
          <w:b/>
          <w:bCs/>
          <w:sz w:val="24"/>
        </w:rPr>
        <w:t>s</w:t>
      </w:r>
      <w:bookmarkStart w:id="0" w:name="_GoBack"/>
      <w:bookmarkEnd w:id="0"/>
      <w:r w:rsidRPr="00A6729C">
        <w:rPr>
          <w:b/>
          <w:bCs/>
          <w:sz w:val="24"/>
        </w:rPr>
        <w:t xml:space="preserve"> Worksheet</w:t>
      </w:r>
      <w:r w:rsidR="00EE1982">
        <w:rPr>
          <w:b/>
          <w:bCs/>
          <w:sz w:val="24"/>
        </w:rPr>
        <w:t xml:space="preserve"> </w:t>
      </w:r>
      <w:r w:rsidRPr="00A6729C">
        <w:rPr>
          <w:b/>
          <w:bCs/>
          <w:sz w:val="24"/>
        </w:rPr>
        <w:t>– Answer Guide</w:t>
      </w:r>
    </w:p>
    <w:p w:rsidR="00A6729C" w:rsidRDefault="00A6729C" w:rsidP="00A6729C">
      <w:pPr>
        <w:pStyle w:val="PlainText"/>
        <w:spacing w:after="120"/>
        <w:rPr>
          <w:b/>
          <w:bCs/>
        </w:rPr>
      </w:pPr>
    </w:p>
    <w:p w:rsidR="00A6729C" w:rsidRDefault="00A6729C" w:rsidP="00A6729C">
      <w:pPr>
        <w:pStyle w:val="PlainText"/>
        <w:numPr>
          <w:ilvl w:val="0"/>
          <w:numId w:val="1"/>
        </w:numPr>
        <w:spacing w:after="120"/>
        <w:rPr>
          <w:b/>
          <w:bCs/>
        </w:rPr>
      </w:pPr>
      <w:r>
        <w:rPr>
          <w:b/>
          <w:bCs/>
        </w:rPr>
        <w:t xml:space="preserve">For each of the motifs listed, give at least three specific examples of when they appear.  </w:t>
      </w:r>
    </w:p>
    <w:p w:rsidR="00181B62" w:rsidRDefault="00181B62"/>
    <w:tbl>
      <w:tblPr>
        <w:tblW w:w="5000" w:type="pct"/>
        <w:tblLook w:val="0000" w:firstRow="0" w:lastRow="0" w:firstColumn="0" w:lastColumn="0" w:noHBand="0" w:noVBand="0"/>
      </w:tblPr>
      <w:tblGrid>
        <w:gridCol w:w="1402"/>
        <w:gridCol w:w="2673"/>
        <w:gridCol w:w="2833"/>
        <w:gridCol w:w="3060"/>
      </w:tblGrid>
      <w:tr w:rsidR="00A6729C">
        <w:tc>
          <w:tcPr>
            <w:tcW w:w="703" w:type="pct"/>
          </w:tcPr>
          <w:p w:rsidR="00A6729C" w:rsidRDefault="00A6729C" w:rsidP="00A6729C">
            <w:pPr>
              <w:spacing w:after="120"/>
              <w:ind w:left="64"/>
              <w:rPr>
                <w:b/>
                <w:bCs/>
              </w:rPr>
            </w:pPr>
            <w:r>
              <w:rPr>
                <w:b/>
                <w:bCs/>
              </w:rPr>
              <w:t>motif</w:t>
            </w:r>
          </w:p>
        </w:tc>
        <w:tc>
          <w:tcPr>
            <w:tcW w:w="1341" w:type="pct"/>
          </w:tcPr>
          <w:p w:rsidR="00A6729C" w:rsidRDefault="00A6729C" w:rsidP="00A6729C">
            <w:pPr>
              <w:spacing w:after="120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example 1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example 2</w:t>
            </w:r>
          </w:p>
        </w:tc>
        <w:tc>
          <w:tcPr>
            <w:tcW w:w="1536" w:type="pct"/>
          </w:tcPr>
          <w:p w:rsidR="00A6729C" w:rsidRDefault="00A6729C" w:rsidP="00A6729C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example 3</w:t>
            </w:r>
          </w:p>
        </w:tc>
      </w:tr>
      <w:tr w:rsidR="00A6729C">
        <w:tc>
          <w:tcPr>
            <w:tcW w:w="703" w:type="pct"/>
          </w:tcPr>
          <w:p w:rsidR="00A6729C" w:rsidRDefault="00A6729C" w:rsidP="00A6729C">
            <w:pPr>
              <w:spacing w:after="180"/>
              <w:rPr>
                <w:rFonts w:eastAsia="MS Mincho"/>
              </w:rPr>
            </w:pPr>
            <w:r>
              <w:t>shovel</w:t>
            </w:r>
          </w:p>
        </w:tc>
        <w:tc>
          <w:tcPr>
            <w:tcW w:w="1341" w:type="pct"/>
          </w:tcPr>
          <w:p w:rsidR="00A6729C" w:rsidRDefault="00A6729C" w:rsidP="00A6729C">
            <w:pPr>
              <w:spacing w:after="180"/>
              <w:ind w:left="-4" w:firstLine="4"/>
            </w:pPr>
            <w:smartTag w:uri="urn:schemas-microsoft-com:office:smarttags" w:element="City">
              <w:smartTag w:uri="urn:schemas-microsoft-com:office:smarttags" w:element="place">
                <w:r>
                  <w:t>Stanley</w:t>
                </w:r>
              </w:smartTag>
            </w:smartTag>
            <w:r>
              <w:t xml:space="preserve"> takes X-Ray's shovel 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80"/>
              <w:rPr>
                <w:rFonts w:eastAsia="MS Mincho"/>
              </w:rPr>
            </w:pPr>
            <w:r>
              <w:rPr>
                <w:rFonts w:eastAsia="MS Mincho"/>
              </w:rPr>
              <w:t>Zero helps Stanley climb the cliffs</w:t>
            </w:r>
          </w:p>
        </w:tc>
        <w:tc>
          <w:tcPr>
            <w:tcW w:w="1536" w:type="pct"/>
          </w:tcPr>
          <w:p w:rsidR="00A6729C" w:rsidRDefault="00A6729C" w:rsidP="00A6729C">
            <w:pPr>
              <w:spacing w:after="180"/>
            </w:pPr>
            <w:r>
              <w:t>Kate Barlow carries one</w:t>
            </w:r>
          </w:p>
        </w:tc>
      </w:tr>
      <w:tr w:rsidR="00A6729C">
        <w:tc>
          <w:tcPr>
            <w:tcW w:w="703" w:type="pct"/>
          </w:tcPr>
          <w:p w:rsidR="00A6729C" w:rsidRDefault="00A6729C" w:rsidP="00A6729C">
            <w:pPr>
              <w:spacing w:after="180"/>
              <w:rPr>
                <w:rFonts w:eastAsia="MS Mincho"/>
              </w:rPr>
            </w:pPr>
            <w:r>
              <w:t>onions</w:t>
            </w:r>
          </w:p>
        </w:tc>
        <w:tc>
          <w:tcPr>
            <w:tcW w:w="1341" w:type="pct"/>
          </w:tcPr>
          <w:p w:rsidR="00A6729C" w:rsidRDefault="00A6729C" w:rsidP="00A6729C">
            <w:pPr>
              <w:spacing w:after="180"/>
            </w:pPr>
            <w:r>
              <w:t>Sam gives them to Katherine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80"/>
            </w:pPr>
            <w:r>
              <w:t>Sir says they're smelly, too expensive and they don't need them</w:t>
            </w:r>
          </w:p>
        </w:tc>
        <w:tc>
          <w:tcPr>
            <w:tcW w:w="1536" w:type="pct"/>
          </w:tcPr>
          <w:p w:rsidR="00A6729C" w:rsidRDefault="00A6729C" w:rsidP="00A6729C">
            <w:pPr>
              <w:spacing w:after="180"/>
            </w:pPr>
            <w:r>
              <w:t>the boys eat them on the mountain</w:t>
            </w:r>
          </w:p>
        </w:tc>
      </w:tr>
      <w:tr w:rsidR="00A6729C">
        <w:tc>
          <w:tcPr>
            <w:tcW w:w="703" w:type="pct"/>
          </w:tcPr>
          <w:p w:rsidR="00A6729C" w:rsidRDefault="00A6729C" w:rsidP="00A6729C">
            <w:pPr>
              <w:spacing w:after="180"/>
            </w:pPr>
            <w:r>
              <w:t>Sam's boat</w:t>
            </w:r>
          </w:p>
        </w:tc>
        <w:tc>
          <w:tcPr>
            <w:tcW w:w="1341" w:type="pct"/>
          </w:tcPr>
          <w:p w:rsidR="00A6729C" w:rsidRDefault="00A6729C" w:rsidP="00A6729C">
            <w:pPr>
              <w:spacing w:after="180"/>
            </w:pPr>
            <w:r>
              <w:t>Sam rows across the lake; is shot in it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80"/>
              <w:rPr>
                <w:rFonts w:eastAsia="MS Mincho"/>
              </w:rPr>
            </w:pPr>
            <w:r>
              <w:rPr>
                <w:rFonts w:eastAsia="MS Mincho"/>
              </w:rPr>
              <w:t>Zero shelters under it</w:t>
            </w:r>
          </w:p>
        </w:tc>
        <w:tc>
          <w:tcPr>
            <w:tcW w:w="1536" w:type="pct"/>
          </w:tcPr>
          <w:p w:rsidR="00A6729C" w:rsidRDefault="00A6729C" w:rsidP="00A6729C">
            <w:pPr>
              <w:spacing w:after="180"/>
              <w:rPr>
                <w:rFonts w:eastAsia="MS Mincho"/>
              </w:rPr>
            </w:pPr>
            <w:r>
              <w:rPr>
                <w:rFonts w:eastAsia="MS Mincho"/>
              </w:rPr>
              <w:t>Kate Barlow dies beside it</w:t>
            </w:r>
          </w:p>
        </w:tc>
      </w:tr>
      <w:tr w:rsidR="00A6729C">
        <w:tc>
          <w:tcPr>
            <w:tcW w:w="703" w:type="pct"/>
          </w:tcPr>
          <w:p w:rsidR="00A6729C" w:rsidRDefault="00A6729C" w:rsidP="00A6729C">
            <w:pPr>
              <w:spacing w:after="180"/>
              <w:rPr>
                <w:rFonts w:eastAsia="MS Mincho"/>
              </w:rPr>
            </w:pPr>
            <w:r>
              <w:rPr>
                <w:rFonts w:eastAsia="MS Mincho"/>
              </w:rPr>
              <w:t>guns</w:t>
            </w:r>
          </w:p>
        </w:tc>
        <w:tc>
          <w:tcPr>
            <w:tcW w:w="1341" w:type="pct"/>
          </w:tcPr>
          <w:p w:rsidR="00A6729C" w:rsidRDefault="00A6729C" w:rsidP="00A6729C">
            <w:pPr>
              <w:spacing w:after="180"/>
            </w:pPr>
            <w:r>
              <w:t>Sir shoots a lizard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80"/>
              <w:rPr>
                <w:rFonts w:eastAsia="MS Mincho"/>
              </w:rPr>
            </w:pPr>
            <w:r>
              <w:rPr>
                <w:rFonts w:eastAsia="MS Mincho"/>
              </w:rPr>
              <w:t>Pendanski shoots a warning shot during the fight</w:t>
            </w:r>
          </w:p>
        </w:tc>
        <w:tc>
          <w:tcPr>
            <w:tcW w:w="1536" w:type="pct"/>
          </w:tcPr>
          <w:p w:rsidR="00A6729C" w:rsidRDefault="00A6729C" w:rsidP="00A6729C">
            <w:pPr>
              <w:spacing w:after="180"/>
              <w:rPr>
                <w:rFonts w:eastAsia="MS Mincho"/>
              </w:rPr>
            </w:pPr>
            <w:r>
              <w:rPr>
                <w:rFonts w:eastAsia="MS Mincho"/>
              </w:rPr>
              <w:t>Trout threatens Kate with one; she throws hers away</w:t>
            </w:r>
          </w:p>
        </w:tc>
      </w:tr>
      <w:tr w:rsidR="00A6729C">
        <w:tc>
          <w:tcPr>
            <w:tcW w:w="703" w:type="pct"/>
          </w:tcPr>
          <w:p w:rsidR="00A6729C" w:rsidRDefault="00A6729C" w:rsidP="00A6729C">
            <w:pPr>
              <w:spacing w:after="180"/>
            </w:pPr>
            <w:r>
              <w:t>water</w:t>
            </w:r>
          </w:p>
        </w:tc>
        <w:tc>
          <w:tcPr>
            <w:tcW w:w="1341" w:type="pct"/>
          </w:tcPr>
          <w:p w:rsidR="00A6729C" w:rsidRDefault="00A6729C" w:rsidP="00A6729C">
            <w:pPr>
              <w:spacing w:after="180"/>
              <w:rPr>
                <w:rFonts w:eastAsia="MS Mincho"/>
              </w:rPr>
            </w:pPr>
            <w:r>
              <w:rPr>
                <w:rFonts w:eastAsia="MS Mincho"/>
              </w:rPr>
              <w:t>Elya takes the pig to drink at the stream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80"/>
              <w:rPr>
                <w:rFonts w:eastAsia="MS Mincho"/>
              </w:rPr>
            </w:pPr>
            <w:r>
              <w:rPr>
                <w:rFonts w:eastAsia="MS Mincho"/>
              </w:rPr>
              <w:t xml:space="preserve">Sir pours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eastAsia="MS Mincho"/>
                  </w:rPr>
                  <w:t>Stanley</w:t>
                </w:r>
              </w:smartTag>
            </w:smartTag>
            <w:r>
              <w:rPr>
                <w:rFonts w:eastAsia="MS Mincho"/>
              </w:rPr>
              <w:t>'s away into the ground</w:t>
            </w:r>
          </w:p>
        </w:tc>
        <w:tc>
          <w:tcPr>
            <w:tcW w:w="1536" w:type="pct"/>
          </w:tcPr>
          <w:p w:rsidR="00A6729C" w:rsidRDefault="00A6729C" w:rsidP="00A6729C">
            <w:pPr>
              <w:spacing w:after="180"/>
              <w:rPr>
                <w:rFonts w:eastAsia="MS Mincho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eastAsia="MS Mincho"/>
                  </w:rPr>
                  <w:t>Stanley</w:t>
                </w:r>
              </w:smartTag>
            </w:smartTag>
            <w:r>
              <w:rPr>
                <w:rFonts w:eastAsia="MS Mincho"/>
              </w:rPr>
              <w:t xml:space="preserve"> finds it on the side of the mountain</w:t>
            </w:r>
          </w:p>
        </w:tc>
      </w:tr>
      <w:tr w:rsidR="00A6729C">
        <w:tc>
          <w:tcPr>
            <w:tcW w:w="703" w:type="pct"/>
          </w:tcPr>
          <w:p w:rsidR="00A6729C" w:rsidRDefault="00A6729C" w:rsidP="00A6729C">
            <w:pPr>
              <w:spacing w:after="180"/>
            </w:pPr>
          </w:p>
        </w:tc>
        <w:tc>
          <w:tcPr>
            <w:tcW w:w="1341" w:type="pct"/>
          </w:tcPr>
          <w:p w:rsidR="00A6729C" w:rsidRDefault="00A6729C" w:rsidP="00A6729C">
            <w:pPr>
              <w:spacing w:after="180"/>
            </w:pPr>
            <w:r>
              <w:t xml:space="preserve">the shower runs out while </w:t>
            </w:r>
            <w:smartTag w:uri="urn:schemas-microsoft-com:office:smarttags" w:element="City">
              <w:smartTag w:uri="urn:schemas-microsoft-com:office:smarttags" w:element="place">
                <w:r>
                  <w:t>Stanley</w:t>
                </w:r>
              </w:smartTag>
            </w:smartTag>
            <w:r>
              <w:t xml:space="preserve"> is still soapy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80"/>
            </w:pPr>
            <w:r>
              <w:t>X-Ray is rewarded with extra shower tokens</w:t>
            </w:r>
          </w:p>
        </w:tc>
        <w:tc>
          <w:tcPr>
            <w:tcW w:w="1536" w:type="pct"/>
          </w:tcPr>
          <w:p w:rsidR="00A6729C" w:rsidRDefault="00A6729C" w:rsidP="00A6729C">
            <w:pPr>
              <w:spacing w:after="180"/>
            </w:pPr>
            <w:r>
              <w:t>Armpit loses his shower 'privileges' for a week</w:t>
            </w:r>
          </w:p>
        </w:tc>
      </w:tr>
      <w:tr w:rsidR="00A6729C">
        <w:tc>
          <w:tcPr>
            <w:tcW w:w="703" w:type="pct"/>
          </w:tcPr>
          <w:p w:rsidR="00A6729C" w:rsidRDefault="00A6729C" w:rsidP="00A6729C">
            <w:pPr>
              <w:spacing w:after="180"/>
            </w:pPr>
          </w:p>
          <w:p w:rsidR="00A6729C" w:rsidRDefault="00A6729C" w:rsidP="00A6729C">
            <w:pPr>
              <w:spacing w:after="180"/>
            </w:pPr>
          </w:p>
        </w:tc>
        <w:tc>
          <w:tcPr>
            <w:tcW w:w="1341" w:type="pct"/>
          </w:tcPr>
          <w:p w:rsidR="00A6729C" w:rsidRDefault="00A6729C" w:rsidP="00A6729C">
            <w:pPr>
              <w:spacing w:after="180"/>
            </w:pPr>
            <w:r>
              <w:t>the Warden's car gets washed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80"/>
            </w:pPr>
            <w:r>
              <w:t>the Warden pours Zero's over Pendanski</w:t>
            </w:r>
          </w:p>
        </w:tc>
        <w:tc>
          <w:tcPr>
            <w:tcW w:w="1536" w:type="pct"/>
          </w:tcPr>
          <w:p w:rsidR="00A6729C" w:rsidRDefault="00A6729C" w:rsidP="00A6729C">
            <w:pPr>
              <w:spacing w:after="180"/>
            </w:pPr>
            <w:r>
              <w:t xml:space="preserve">rain falls at </w:t>
            </w:r>
            <w:smartTag w:uri="urn:schemas-microsoft-com:office:smarttags" w:element="place">
              <w:smartTag w:uri="urn:schemas-microsoft-com:office:smarttags" w:element="PlaceName">
                <w:r>
                  <w:t>Green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Lake</w:t>
                </w:r>
              </w:smartTag>
            </w:smartTag>
            <w:r>
              <w:t xml:space="preserve"> and finally when the curse is ended</w:t>
            </w:r>
          </w:p>
        </w:tc>
      </w:tr>
      <w:tr w:rsidR="00A6729C">
        <w:tc>
          <w:tcPr>
            <w:tcW w:w="703" w:type="pct"/>
          </w:tcPr>
          <w:p w:rsidR="00A6729C" w:rsidRDefault="00A6729C" w:rsidP="00A6729C">
            <w:pPr>
              <w:spacing w:after="180"/>
              <w:rPr>
                <w:rFonts w:eastAsia="MS Mincho"/>
              </w:rPr>
            </w:pPr>
            <w:r>
              <w:t>lizards</w:t>
            </w:r>
          </w:p>
        </w:tc>
        <w:tc>
          <w:tcPr>
            <w:tcW w:w="1341" w:type="pct"/>
          </w:tcPr>
          <w:p w:rsidR="00A6729C" w:rsidRDefault="00A6729C" w:rsidP="00A6729C">
            <w:pPr>
              <w:spacing w:after="180"/>
            </w:pPr>
            <w:r>
              <w:t>posters in the equipment room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80"/>
            </w:pPr>
            <w:r>
              <w:t xml:space="preserve">Sir shoots a lizard that is chasing </w:t>
            </w:r>
            <w:smartTag w:uri="urn:schemas-microsoft-com:office:smarttags" w:element="City">
              <w:smartTag w:uri="urn:schemas-microsoft-com:office:smarttags" w:element="place">
                <w:r>
                  <w:t>Stanley</w:t>
                </w:r>
              </w:smartTag>
            </w:smartTag>
          </w:p>
        </w:tc>
        <w:tc>
          <w:tcPr>
            <w:tcW w:w="1536" w:type="pct"/>
          </w:tcPr>
          <w:p w:rsidR="00A6729C" w:rsidRDefault="00A6729C" w:rsidP="00A6729C">
            <w:pPr>
              <w:spacing w:after="180"/>
            </w:pPr>
            <w:r>
              <w:t>they are all over the treasure</w:t>
            </w:r>
          </w:p>
        </w:tc>
      </w:tr>
      <w:tr w:rsidR="00A6729C">
        <w:tc>
          <w:tcPr>
            <w:tcW w:w="703" w:type="pct"/>
          </w:tcPr>
          <w:p w:rsidR="00A6729C" w:rsidRDefault="00A6729C" w:rsidP="00A6729C">
            <w:pPr>
              <w:spacing w:after="180"/>
              <w:rPr>
                <w:rFonts w:eastAsia="MS Mincho"/>
              </w:rPr>
            </w:pPr>
          </w:p>
          <w:p w:rsidR="00A6729C" w:rsidRDefault="00A6729C" w:rsidP="00A6729C">
            <w:pPr>
              <w:spacing w:after="180"/>
              <w:rPr>
                <w:rFonts w:eastAsia="MS Mincho"/>
              </w:rPr>
            </w:pPr>
          </w:p>
        </w:tc>
        <w:tc>
          <w:tcPr>
            <w:tcW w:w="1341" w:type="pct"/>
          </w:tcPr>
          <w:p w:rsidR="00A6729C" w:rsidRDefault="00A6729C" w:rsidP="00A6729C">
            <w:pPr>
              <w:spacing w:after="180"/>
            </w:pPr>
            <w:r>
              <w:t>they live in the holes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80"/>
            </w:pPr>
            <w:r>
              <w:t>Sam sells onion juice as protection against them</w:t>
            </w:r>
          </w:p>
        </w:tc>
        <w:tc>
          <w:tcPr>
            <w:tcW w:w="1536" w:type="pct"/>
          </w:tcPr>
          <w:p w:rsidR="00A6729C" w:rsidRDefault="00A6729C" w:rsidP="00A6729C">
            <w:pPr>
              <w:spacing w:after="180"/>
            </w:pPr>
            <w:r>
              <w:t>Kate has one bite her</w:t>
            </w:r>
          </w:p>
        </w:tc>
      </w:tr>
      <w:tr w:rsidR="00A6729C">
        <w:tc>
          <w:tcPr>
            <w:tcW w:w="703" w:type="pct"/>
          </w:tcPr>
          <w:p w:rsidR="00A6729C" w:rsidRDefault="00A6729C" w:rsidP="00A6729C">
            <w:pPr>
              <w:spacing w:after="180"/>
              <w:rPr>
                <w:rFonts w:eastAsia="MS Mincho"/>
                <w:sz w:val="16"/>
              </w:rPr>
            </w:pPr>
            <w:r>
              <w:rPr>
                <w:rFonts w:eastAsia="MS Mincho"/>
                <w:sz w:val="16"/>
              </w:rPr>
              <w:t>Sam's wagon, Mary Lou</w:t>
            </w:r>
          </w:p>
        </w:tc>
        <w:tc>
          <w:tcPr>
            <w:tcW w:w="1341" w:type="pct"/>
          </w:tcPr>
          <w:p w:rsidR="00A6729C" w:rsidRDefault="00A6729C" w:rsidP="00A6729C">
            <w:pPr>
              <w:spacing w:after="180"/>
            </w:pPr>
            <w:r>
              <w:t xml:space="preserve">seen by </w:t>
            </w:r>
            <w:smartTag w:uri="urn:schemas-microsoft-com:office:smarttags" w:element="City">
              <w:smartTag w:uri="urn:schemas-microsoft-com:office:smarttags" w:element="place">
                <w:r>
                  <w:t>Stanley</w:t>
                </w:r>
              </w:smartTag>
            </w:smartTag>
            <w:r>
              <w:t xml:space="preserve"> as he comes to CGL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80"/>
            </w:pPr>
            <w:r>
              <w:t>she is shot and the cart is wrecked</w:t>
            </w:r>
          </w:p>
        </w:tc>
        <w:tc>
          <w:tcPr>
            <w:tcW w:w="1536" w:type="pct"/>
          </w:tcPr>
          <w:p w:rsidR="00A6729C" w:rsidRDefault="00A6729C" w:rsidP="00A6729C">
            <w:pPr>
              <w:spacing w:after="180"/>
            </w:pPr>
            <w:r>
              <w:t>her skull, the remains of the wagon lie on the lake bed</w:t>
            </w:r>
          </w:p>
        </w:tc>
      </w:tr>
      <w:tr w:rsidR="00A6729C">
        <w:tc>
          <w:tcPr>
            <w:tcW w:w="703" w:type="pct"/>
          </w:tcPr>
          <w:p w:rsidR="00A6729C" w:rsidRDefault="00A6729C" w:rsidP="00A6729C">
            <w:pPr>
              <w:spacing w:after="180"/>
            </w:pPr>
            <w:r>
              <w:t>the pig song</w:t>
            </w:r>
          </w:p>
        </w:tc>
        <w:tc>
          <w:tcPr>
            <w:tcW w:w="1341" w:type="pct"/>
          </w:tcPr>
          <w:p w:rsidR="00A6729C" w:rsidRDefault="00A6729C" w:rsidP="00A6729C">
            <w:pPr>
              <w:spacing w:after="180"/>
            </w:pPr>
            <w:r>
              <w:t>sung by the Yelnats family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80"/>
            </w:pPr>
            <w:r>
              <w:t>Elya sings it as he feeds the pig</w:t>
            </w:r>
          </w:p>
        </w:tc>
        <w:tc>
          <w:tcPr>
            <w:tcW w:w="1536" w:type="pct"/>
          </w:tcPr>
          <w:p w:rsidR="00A6729C" w:rsidRDefault="00A6729C" w:rsidP="00A6729C">
            <w:pPr>
              <w:spacing w:after="180"/>
            </w:pPr>
            <w:smartTag w:uri="urn:schemas-microsoft-com:office:smarttags" w:element="City">
              <w:smartTag w:uri="urn:schemas-microsoft-com:office:smarttags" w:element="place">
                <w:r>
                  <w:t>Stanley</w:t>
                </w:r>
              </w:smartTag>
            </w:smartTag>
            <w:r>
              <w:t xml:space="preserve"> sings it lying in the water on the mountain</w:t>
            </w:r>
          </w:p>
        </w:tc>
      </w:tr>
      <w:tr w:rsidR="00A6729C">
        <w:tc>
          <w:tcPr>
            <w:tcW w:w="703" w:type="pct"/>
          </w:tcPr>
          <w:p w:rsidR="00A6729C" w:rsidRDefault="00A6729C" w:rsidP="00A6729C">
            <w:pPr>
              <w:spacing w:after="180"/>
              <w:rPr>
                <w:rFonts w:eastAsia="MS Mincho"/>
              </w:rPr>
            </w:pPr>
            <w:r>
              <w:t>peaches</w:t>
            </w:r>
          </w:p>
        </w:tc>
        <w:tc>
          <w:tcPr>
            <w:tcW w:w="1341" w:type="pct"/>
          </w:tcPr>
          <w:p w:rsidR="00A6729C" w:rsidRDefault="00A6729C" w:rsidP="00A6729C">
            <w:pPr>
              <w:spacing w:after="180"/>
            </w:pPr>
            <w:r>
              <w:t>given to Sam in exchange for onions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80"/>
            </w:pPr>
            <w:r>
              <w:t>"The work of an angel" says the sheriff</w:t>
            </w:r>
          </w:p>
        </w:tc>
        <w:tc>
          <w:tcPr>
            <w:tcW w:w="1536" w:type="pct"/>
          </w:tcPr>
          <w:p w:rsidR="00A6729C" w:rsidRDefault="00A6729C" w:rsidP="00A6729C">
            <w:pPr>
              <w:spacing w:after="180"/>
            </w:pPr>
            <w:r>
              <w:t>save Zeros' life – and nearly kill him</w:t>
            </w:r>
          </w:p>
        </w:tc>
      </w:tr>
      <w:tr w:rsidR="00A6729C">
        <w:tc>
          <w:tcPr>
            <w:tcW w:w="703" w:type="pct"/>
          </w:tcPr>
          <w:p w:rsidR="00A6729C" w:rsidRDefault="00A6729C" w:rsidP="00A6729C">
            <w:pPr>
              <w:spacing w:after="180"/>
            </w:pPr>
            <w:r>
              <w:t>stealing</w:t>
            </w:r>
          </w:p>
        </w:tc>
        <w:tc>
          <w:tcPr>
            <w:tcW w:w="1341" w:type="pct"/>
          </w:tcPr>
          <w:p w:rsidR="00A6729C" w:rsidRDefault="00A6729C" w:rsidP="00A6729C">
            <w:pPr>
              <w:spacing w:after="180"/>
            </w:pPr>
            <w:r>
              <w:t>"Your no-good-dirty-rotten-pig-stealing-great-great-grandfather."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80"/>
            </w:pPr>
            <w:r>
              <w:t xml:space="preserve">Kate Barlow "robbed every bank from hell to </w:t>
            </w:r>
            <w:smartTag w:uri="urn:schemas-microsoft-com:office:smarttags" w:element="City">
              <w:smartTag w:uri="urn:schemas-microsoft-com:office:smarttags" w:element="place">
                <w:r>
                  <w:t>Houston</w:t>
                </w:r>
              </w:smartTag>
            </w:smartTag>
            <w:r>
              <w:t>"</w:t>
            </w:r>
          </w:p>
        </w:tc>
        <w:tc>
          <w:tcPr>
            <w:tcW w:w="1536" w:type="pct"/>
          </w:tcPr>
          <w:p w:rsidR="00A6729C" w:rsidRDefault="00A6729C" w:rsidP="00A6729C">
            <w:pPr>
              <w:spacing w:after="180"/>
            </w:pPr>
            <w:smartTag w:uri="urn:schemas-microsoft-com:office:smarttags" w:element="City">
              <w:smartTag w:uri="urn:schemas-microsoft-com:office:smarttags" w:element="place">
                <w:r>
                  <w:t>Stanley</w:t>
                </w:r>
              </w:smartTag>
            </w:smartTag>
            <w:r>
              <w:t xml:space="preserve"> accused of stealing the shoes; Zero did steal them.</w:t>
            </w:r>
          </w:p>
        </w:tc>
      </w:tr>
      <w:tr w:rsidR="00A6729C">
        <w:tc>
          <w:tcPr>
            <w:tcW w:w="703" w:type="pct"/>
          </w:tcPr>
          <w:p w:rsidR="00A6729C" w:rsidRDefault="00A6729C" w:rsidP="00A6729C">
            <w:pPr>
              <w:spacing w:after="180"/>
            </w:pPr>
            <w:r>
              <w:t>"I can fix that."</w:t>
            </w:r>
          </w:p>
          <w:p w:rsidR="00A6729C" w:rsidRDefault="00A6729C" w:rsidP="00A6729C">
            <w:pPr>
              <w:spacing w:after="180"/>
            </w:pPr>
          </w:p>
        </w:tc>
        <w:tc>
          <w:tcPr>
            <w:tcW w:w="1341" w:type="pct"/>
          </w:tcPr>
          <w:p w:rsidR="00A6729C" w:rsidRDefault="00A6729C" w:rsidP="00A6729C">
            <w:pPr>
              <w:spacing w:after="180"/>
            </w:pPr>
            <w:r>
              <w:t>Sam re the schoolhouse roof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80"/>
            </w:pPr>
            <w:r>
              <w:t>Sam re Kate's tears</w:t>
            </w:r>
          </w:p>
        </w:tc>
        <w:tc>
          <w:tcPr>
            <w:tcW w:w="1536" w:type="pct"/>
          </w:tcPr>
          <w:p w:rsidR="00A6729C" w:rsidRDefault="00A6729C" w:rsidP="00A6729C">
            <w:pPr>
              <w:spacing w:after="180"/>
            </w:pPr>
            <w:r>
              <w:t>Sam in Kate's final vision of him</w:t>
            </w:r>
          </w:p>
        </w:tc>
      </w:tr>
      <w:tr w:rsidR="00A6729C">
        <w:tc>
          <w:tcPr>
            <w:tcW w:w="703" w:type="pct"/>
          </w:tcPr>
          <w:p w:rsidR="00A6729C" w:rsidRDefault="00A6729C" w:rsidP="00A6729C">
            <w:pPr>
              <w:spacing w:after="180"/>
            </w:pPr>
            <w:r>
              <w:t>bad smells</w:t>
            </w:r>
          </w:p>
        </w:tc>
        <w:tc>
          <w:tcPr>
            <w:tcW w:w="1341" w:type="pct"/>
          </w:tcPr>
          <w:p w:rsidR="00A6729C" w:rsidRDefault="00A6729C" w:rsidP="00A6729C">
            <w:pPr>
              <w:spacing w:after="180"/>
            </w:pPr>
            <w:r>
              <w:t xml:space="preserve">complaint in hall at apartment 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80"/>
            </w:pPr>
            <w:r>
              <w:t>Sweet Feet's shoes</w:t>
            </w:r>
          </w:p>
        </w:tc>
        <w:tc>
          <w:tcPr>
            <w:tcW w:w="1536" w:type="pct"/>
          </w:tcPr>
          <w:p w:rsidR="00A6729C" w:rsidRDefault="00A6729C" w:rsidP="00A6729C">
            <w:pPr>
              <w:spacing w:after="180"/>
            </w:pPr>
            <w:r>
              <w:t>Sir complains about the smell of onions</w:t>
            </w:r>
          </w:p>
        </w:tc>
      </w:tr>
      <w:tr w:rsidR="00A6729C">
        <w:tc>
          <w:tcPr>
            <w:tcW w:w="703" w:type="pct"/>
          </w:tcPr>
          <w:p w:rsidR="00A6729C" w:rsidRDefault="00A6729C" w:rsidP="00A6729C">
            <w:pPr>
              <w:spacing w:after="180"/>
            </w:pPr>
          </w:p>
        </w:tc>
        <w:tc>
          <w:tcPr>
            <w:tcW w:w="1341" w:type="pct"/>
          </w:tcPr>
          <w:p w:rsidR="00A6729C" w:rsidRDefault="00A6729C" w:rsidP="00A6729C">
            <w:pPr>
              <w:spacing w:after="180"/>
            </w:pPr>
            <w:r>
              <w:t>Armpit's name – he raises his arms [37] to much protest</w:t>
            </w:r>
          </w:p>
        </w:tc>
        <w:tc>
          <w:tcPr>
            <w:tcW w:w="1421" w:type="pct"/>
          </w:tcPr>
          <w:p w:rsidR="00A6729C" w:rsidRDefault="00A6729C" w:rsidP="00A6729C">
            <w:pPr>
              <w:spacing w:after="180"/>
            </w:pPr>
            <w:r>
              <w:t>Armpit loses his shower privileges; the boys complain</w:t>
            </w:r>
          </w:p>
        </w:tc>
        <w:tc>
          <w:tcPr>
            <w:tcW w:w="1536" w:type="pct"/>
          </w:tcPr>
          <w:p w:rsidR="00A6729C" w:rsidRDefault="00A6729C" w:rsidP="00A6729C">
            <w:pPr>
              <w:spacing w:after="180"/>
            </w:pPr>
            <w:r>
              <w:t xml:space="preserve">Armpit, to Zero and Stanley at end: "Boy, you stink, dude."  </w:t>
            </w:r>
          </w:p>
        </w:tc>
      </w:tr>
    </w:tbl>
    <w:p w:rsidR="00A6729C" w:rsidRDefault="00A6729C"/>
    <w:sectPr w:rsidR="00A6729C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07F0F"/>
    <w:multiLevelType w:val="hybridMultilevel"/>
    <w:tmpl w:val="95FC800C"/>
    <w:lvl w:ilvl="0" w:tplc="B472E5AC">
      <w:start w:val="1"/>
      <w:numFmt w:val="bullet"/>
      <w:lvlText w:val="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29C"/>
    <w:rsid w:val="00181B62"/>
    <w:rsid w:val="002955E6"/>
    <w:rsid w:val="00524489"/>
    <w:rsid w:val="00721EAB"/>
    <w:rsid w:val="00890867"/>
    <w:rsid w:val="00A6729C"/>
    <w:rsid w:val="00EE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729C"/>
    <w:rPr>
      <w:rFonts w:ascii="Comic Sans MS" w:hAnsi="Comic Sans MS"/>
      <w:sz w:val="18"/>
      <w:lang w:eastAsia="en-GB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</w:rPr>
  </w:style>
  <w:style w:type="paragraph" w:styleId="NormalWeb">
    <w:name w:val="Normal (Web)"/>
    <w:basedOn w:val="Normal"/>
    <w:rPr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3</cp:revision>
  <dcterms:created xsi:type="dcterms:W3CDTF">2015-06-24T21:24:00Z</dcterms:created>
  <dcterms:modified xsi:type="dcterms:W3CDTF">2016-06-16T05:41:00Z</dcterms:modified>
</cp:coreProperties>
</file>